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BD3" w:rsidRDefault="00B04F22" w:rsidP="00A00BD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1" descr="C:\Users\Садик\Desktop\копии документов для сайта\мал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пии документов для сайта\малов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D3" w:rsidRDefault="00A00BD3">
      <w:pP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br w:type="page"/>
      </w:r>
    </w:p>
    <w:p w:rsidR="00D57865" w:rsidRDefault="006326FF" w:rsidP="00CF0A23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Программа</w:t>
      </w:r>
    </w:p>
    <w:p w:rsidR="00D57865" w:rsidRDefault="006326FF" w:rsidP="00CF0A23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дополнительного образования </w:t>
      </w:r>
      <w:r w:rsidR="00D13187" w:rsidRPr="00CF0A2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детей среднего </w:t>
      </w:r>
    </w:p>
    <w:p w:rsidR="00D13187" w:rsidRPr="00CF0A23" w:rsidRDefault="00D13187" w:rsidP="00CF0A23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дошкольного возраста</w:t>
      </w:r>
    </w:p>
    <w:p w:rsidR="006326FF" w:rsidRDefault="00057D1B" w:rsidP="00CF0A23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Кружок «</w:t>
      </w:r>
      <w:r w:rsidR="006326FF" w:rsidRPr="00CF0A2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етрадиционные техники рисования»</w:t>
      </w:r>
    </w:p>
    <w:p w:rsidR="00D57865" w:rsidRPr="00D57865" w:rsidRDefault="00D57865" w:rsidP="00CF0A23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16"/>
          <w:szCs w:val="16"/>
          <w:lang w:eastAsia="ru-RU"/>
        </w:rPr>
      </w:pP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Детская художественная одарённость – не прерогатива редких гениев, а весьма распространённое явление, практически всегда возникающее в благоприя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ной среде обучения и общения.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Волна возрастной одарённости в течение нескольких лет несёт на своём гребне маленьких художников. Но она уйдёт, и большинство взрослеющих детей найдёт другие, предпочтительные для них области деятельности, где проявятся их способности. Однако приобретённый опыт художественного творчества останется их личностным достоянием и, возможно, поможет творчески проявить себя в той 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или иной сфере деятельности. 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Цель программы:</w:t>
      </w:r>
      <w:r w:rsidR="00D57865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развитие творческих способностей детей в рисовании. Воспитание успешного и свободного человека.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Задачи художественно-творческого развития дошкольников:</w:t>
      </w:r>
    </w:p>
    <w:p w:rsidR="0090366C" w:rsidRPr="00057D1B" w:rsidRDefault="006326FF" w:rsidP="00D57865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Создать условия для пробуждения и реализации творческой активно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сти;</w:t>
      </w:r>
    </w:p>
    <w:p w:rsidR="0090366C" w:rsidRPr="00057D1B" w:rsidRDefault="006326FF" w:rsidP="00D57865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Обучать способам деятельности, формировать умения и навыки детей в из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бразительных, декоративных, конструк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тивных видах творчества;</w:t>
      </w:r>
    </w:p>
    <w:p w:rsidR="0090366C" w:rsidRPr="00057D1B" w:rsidRDefault="006326FF" w:rsidP="00D57865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Формировать яркие, положительные эмоции в процессе творческого обще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ния;</w:t>
      </w:r>
    </w:p>
    <w:p w:rsidR="006326FF" w:rsidRPr="00057D1B" w:rsidRDefault="006326FF" w:rsidP="00D57865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Приумножать опыт творческой деятельности, формировать культуру творч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ской личности (самовыражение ребёнка).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  <w:t xml:space="preserve">Задачи и содержания обучения </w:t>
      </w:r>
      <w:r w:rsidR="00711871" w:rsidRPr="00057D1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  <w:t>детей средней группы:</w:t>
      </w:r>
      <w:r w:rsidR="00D57865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формировать ум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ние изображать округлые и многоугольные формы, развивать координацию движ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ний и способность в нужный момент изменить направление движения руки, созд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вая угол или замыкая линию.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  <w:t>Принципы построения программы:</w:t>
      </w:r>
    </w:p>
    <w:p w:rsidR="00D57865" w:rsidRPr="00057D1B" w:rsidRDefault="00D57865" w:rsidP="00D578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- </w:t>
      </w:r>
      <w:r w:rsidR="006326FF"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>Личностно-ориентированный</w:t>
      </w:r>
      <w:r w:rsidRPr="00057D1B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  </w:t>
      </w:r>
      <w:r w:rsidR="006326FF" w:rsidRPr="00057D1B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подхода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 каждому ребёнку;</w:t>
      </w:r>
    </w:p>
    <w:p w:rsidR="00D57865" w:rsidRPr="00057D1B" w:rsidRDefault="00D57865" w:rsidP="00D578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- </w:t>
      </w:r>
      <w:r w:rsidR="006326FF"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>Интеграция</w:t>
      </w:r>
      <w:r w:rsidRPr="00057D1B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разных видов искусства (изобразительного и декоративно-прикладного и детской художественной деятельности;</w:t>
      </w:r>
    </w:p>
    <w:p w:rsidR="00D57865" w:rsidRPr="00057D1B" w:rsidRDefault="00D57865" w:rsidP="00D578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- </w:t>
      </w:r>
      <w:r w:rsidR="006326FF"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>Обогащение</w:t>
      </w:r>
      <w:r w:rsidR="006326FF" w:rsidRPr="00057D1B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 </w:t>
      </w:r>
      <w:r w:rsidRPr="00057D1B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 с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енсорно-чувственного опыта;</w:t>
      </w:r>
    </w:p>
    <w:p w:rsidR="00D57865" w:rsidRPr="00057D1B" w:rsidRDefault="00D57865" w:rsidP="00D578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- </w:t>
      </w:r>
      <w:r w:rsidR="006326FF"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>Естественная радость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разных видах эстетического освоения мира (воспр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ятия, чувствование и деятельность), сохранения непосредственности, эмоционал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ь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ной открытости;</w:t>
      </w:r>
    </w:p>
    <w:p w:rsidR="00D57865" w:rsidRPr="00057D1B" w:rsidRDefault="00D57865" w:rsidP="00D578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- </w:t>
      </w:r>
      <w:r w:rsidR="006326FF"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>Продуктивное</w:t>
      </w:r>
      <w:r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>взаимодействие</w:t>
      </w:r>
      <w:r w:rsidRPr="00057D1B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детей между собой и взрослым;</w:t>
      </w:r>
    </w:p>
    <w:p w:rsidR="006326FF" w:rsidRPr="00057D1B" w:rsidRDefault="00D57865" w:rsidP="00D578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- </w:t>
      </w:r>
      <w:r w:rsidR="006326FF" w:rsidRPr="00057D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>Использование проблемных, игровых ситуаций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инициирующих детское эксп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риментирование и развитие творческих способностей.</w:t>
      </w:r>
    </w:p>
    <w:p w:rsidR="0090366C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Занятия кружка в изостудии носят творческий характер, отличающий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ся от обычных</w:t>
      </w:r>
      <w:r w:rsidR="00D57865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занятий: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Приобретается более широкий спектр </w:t>
      </w:r>
      <w:proofErr w:type="spellStart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изоматериалов</w:t>
      </w:r>
      <w:proofErr w:type="spellEnd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их 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испол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ь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зование по желанию детей.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Дети осваивают нетр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адиционные способы изображ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ния.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Познают свойства материалов (</w:t>
      </w:r>
      <w:proofErr w:type="spellStart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разнофактурные</w:t>
      </w:r>
      <w:proofErr w:type="spellEnd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ткани, бумага, природные м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териалы). У них возникает желание экспериментировать для создания худо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жес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венных образов, композиций.</w:t>
      </w:r>
    </w:p>
    <w:p w:rsidR="00711871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Малое количество детей даёт возможность для индивидуального кон</w:t>
      </w:r>
      <w:r w:rsidR="0090366C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такта.</w:t>
      </w:r>
      <w:r w:rsidR="00D57865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Форма организации занятий кружка  носит свободный характер. Дети могут раб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тать сидя и стоя, отходить от рабочего места, чтобы посмотреть на деятельность товарищей, спросить совета, попрос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ить помощи или предложить свою.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Велико значение студии в создании микроклимата в коллективе. Дети, об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ъ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единённые любимым делом, внимательны к другим, бережно относятся к результ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там деятельности, материалам. Студийцы</w:t>
      </w:r>
      <w:r w:rsidR="00D57865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удовольствием помогают на занятиях, передают свой опыт и знания товарищам.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  <w:t>Структура занятий: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lastRenderedPageBreak/>
        <w:t>Мотивация детей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учётом возрастных особенностей дошкольников доминирует сказочно-игровая форма преподнесения материала. Сказочное повествование, игровые с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туации, элементы пантомимы, игры-путешествия, дидактические игры, погружение ребёнка то в ситуацию слушателя, то в ситуацию актёра, собеседника придают з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нятиям динамичность, интригующую загадочность.  Педагог может выступать в роли Художницы, прекрасной Волшебницы, которая творит видимый человеком мир по законам красоты и гармонии.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Пальчиковая гимнастика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Известно, что отсутствие элементарных изобразительных навыков затру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няет проявление художественного творчества. Одним из эффективных способов решения данной проблемы является проведение специальной пальчиковой гимн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стики перед началом творческого процесса с использованием  художественных текстов. Разминка суставов кисти и пальчиков способствует подготовке неокре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ших рук к движениям, необходимым в художественном творчестве. Позволяет д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тям уверенно обрабатывать различные материалы, без усилий использовать инс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рументы.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Худ</w:t>
      </w:r>
      <w:r w:rsidR="00D57865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ожественно-изобразительная </w:t>
      </w: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деятельность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Связана с содержанием конкретного занятия и включает задания, связанные с использованием выразительных возможностей материалов, техник исполнения. Предусматривает использование синтеза видов искусств и художественных видов деятельности. Литературные произведения помогают формированию у детей ум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ния сравнивать, сопоставлять различное эмоционально-образное содержание пр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изведений изобразительного искусства, настроение живой природы.   Музыкальное сопровождение побуждает дошкольников через пластические этюды, импровиз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ции передавать эмоции, чувства в практической деятельности, </w:t>
      </w:r>
      <w:proofErr w:type="spellStart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дизайн-творчестве</w:t>
      </w:r>
      <w:proofErr w:type="spellEnd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Ребёнок способен «превратиться» в цветок, показать, как он растёт; почу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ствовать себя птицей, хрупкой веточкой, узнать себя в звуках и красках. На занят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ях используются игровые персонажи - Акварелька, Вредина, Клякса, которые д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лают ошибки, допускают неточности, путают. Дети с удовольствием придут на п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мощь, почувствуют радость, уверенность в себе. Дети учатся проектировать свои эмоции и переживания в красках, изобразительных материалах, замечать необы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ное в обыденном, в неказистом - выразительное.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Презентация работ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Соединение индивидуальных и коллективных форм работы способствует решению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творческих задач. Выставки детского изобразительного творчества, и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дивидуальные вернисажи, совместное обсуждение работ являются хорошим ст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мулом для дальнейшей деятельности.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Позитивный анализ результатов всех воспитанников кружка с позиций ор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гинальности, выразительности, глубины замысла помогает детям ощутить радость успеха, почувствовать значимость своего труда.</w:t>
      </w:r>
    </w:p>
    <w:p w:rsidR="00057D1B" w:rsidRPr="00057D1B" w:rsidRDefault="00057D1B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6326FF" w:rsidRPr="00057D1B" w:rsidRDefault="006326FF" w:rsidP="00057D1B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 программы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«Монотипия»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Лист акварельной бумаги складывается пополам, на одной половине очень мокрой кистью и красками рисуем, складываем, прижимаем, разворачиваем и пр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рисовываем детали.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</w:t>
      </w:r>
      <w:proofErr w:type="spellStart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Ниткография</w:t>
      </w:r>
      <w:proofErr w:type="spellEnd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опускает нитку в краску, отжимает ее. Затем на листе бумаги в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ы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кладывает из нитки изображение, оставляя один ее конец свободным. После этого сверху накладывает другой лист, прижимает, придерживая рукой, и вытягивает нитку за кончик. Недостающие детали дорисовываются.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lastRenderedPageBreak/>
        <w:t>3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«Монотипия пейзажная»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складывает лист пополам. На одной половине листа рисуется пе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й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заж, на другой получается его отражение в озере, реке (отпечаток). Пейзаж выпо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няется быстро, чтобы краски не успели высохнуть. Половина листа, предназначе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ная для отпечатка, протирается влажной губкой. Исходный рисунок, после того как с него сделан оттиск, оживляется красками, чтобы он сильнее отличался от отп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чатка. Для монотипии также можно использовать лист бумаги и кафельную плитку. На последнюю наносится рисунок краской, затем она накрывается влажным ли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том бумаги. Пейзаж получается размытым.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4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</w:t>
      </w:r>
      <w:proofErr w:type="spellStart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Кляксография</w:t>
      </w:r>
      <w:proofErr w:type="spellEnd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обычная»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зачерпывает гуашь пластиковой ложкой и выливает на бумагу. В результате получаются пятна в произвольном порядке. Затем лист нак</w:t>
      </w:r>
      <w:r w:rsidR="00711871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рывается другим листом и прижи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мается (можно согнуть исходный лист пополам, на одну половину капнуть тушь, а другой его прикрыть). Далее верхний лист снимается, изображение рассматривается, определяется, на что оно похоже. Недостающие д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тали дорисовываются.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5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«Акварель и акварельные  мелки»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смачивает бумагу водой с помощью губки, затем рисует на ней мелками. Можно использовать приемы рисования торцом мелка и плашмя. При высыхании бумага снова смачивается.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6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«Восковые мелки и акварель»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рисует восковыми мелками на белой бумаге. Затем закрашивает лист акварелью в один или несколько цветов. Рисунок мелками остается не закр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шенным.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7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</w:t>
      </w:r>
      <w:proofErr w:type="spellStart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Кляксография</w:t>
      </w:r>
      <w:proofErr w:type="spellEnd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с трубочкой»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зачерпывает пластиковой ложкой краску, выливает ее на лист, д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лая небольшое пятно (капельку). Затем на это пятно дует из трубочки так, чтобы ее конец не касался ни пятна, ни бумаги. При необходимости процедура </w:t>
      </w:r>
      <w:proofErr w:type="spellStart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повторяе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ся.Недостающие</w:t>
      </w:r>
      <w:proofErr w:type="spellEnd"/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детали дорисовываются.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8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</w:t>
      </w:r>
      <w:proofErr w:type="spellStart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Набрызг</w:t>
      </w:r>
      <w:proofErr w:type="spellEnd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набирает краску на кисть и ударяет кистью о картон, который де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жит над бумагой. Краска разбрызгивается на бумагу.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9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«Рисование по мокрому листу»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Хорошо смочить лист водой, по мокрому листу нанести тон акварельной краски, промокнуть лист чуть влажной ткань, рассмотреть с ребенком изображения различных цветов, обговорить форму, цвет. Хорошо смочить кисть, набрать дост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точное количество краски. По мокрой бумаге, слегка касаясь листа кистью, нан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сим изображение выбранного предмета (например, цветка), как бы капаем краской на бумагу, придерживаясь формы и цвета, дорисовываем нужные элементы.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10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«Оттиск пробкой»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прижимает пробку к штемпельной подушке с краской и наносит оттиск на бумагу. Для получения другого цвета меняется и мисочка и пробка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11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«Оттиск печатками из ластика»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прижимает печатку к штемпельной подушке с краской и наносит оттиск на бумагу.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12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«Оттиск смятой бумагой»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прижимает смятую бумагу к штемпельной подушке с краской и наносит оттиск на бумагу.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13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«Рисование тычком»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опускает в гуашь  тычок или кисть, и ударяет по бумаге, держа вертикально. Таким образом, заполняется весь контур или шаблон.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14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«Рисование ладошкой»</w:t>
      </w:r>
      <w:r w:rsidR="00A72613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Ребенок опускает в гуашь ладошку (всю кисть) или окрашивает ее с пом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щью кисточки и делает отпечаток на бумаге.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15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«Рисование пальчиками»</w:t>
      </w:r>
    </w:p>
    <w:p w:rsidR="006326FF" w:rsidRPr="00057D1B" w:rsidRDefault="00D57865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Ребенок опускает в гуашь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пальчик и наносит точки на бумагу.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16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«У картинки две стороны»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Отпечаток карандашного рисунка с обратной стороны листа, если его з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крепить на покрытую свежей краской папку.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17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«Купаем картинку»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Картинку, нарисованную гуашью, закрашиваем тушью. Затем купаем в в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18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</w:t>
      </w:r>
      <w:proofErr w:type="spellStart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Гратаж</w:t>
      </w:r>
      <w:proofErr w:type="spellEnd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Лист</w:t>
      </w:r>
      <w:r w:rsidR="00D57865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покрываем воском, затем тушью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процарапываем рисунок.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19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«На манке»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Равномерно рассыпаем на цветном подносе, и пальчиком рисуем по манке. Или наносим на лист ПВА посыпаем манкой на другой день рисуем акварель.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20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«Манкой»</w:t>
      </w:r>
      <w:r w:rsidR="00D57865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карандашом на листе рисуем контур, клеем смазываем вну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ри, посыпаем крупой, на другой день раскрашиваем.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21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«Рисуем клеем» 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простым карандашом рисуем узор, обводим его </w:t>
      </w:r>
      <w:proofErr w:type="spellStart"/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клем</w:t>
      </w:r>
      <w:proofErr w:type="spellEnd"/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ПВА (нужен во флакончике с носиком), на другой день раскрашиваем гуашью.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22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«Рисование зубной щёткой»</w:t>
      </w:r>
      <w:r w:rsidR="00D57865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обмакиваем в краску и рисуем.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23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«Рисуем солью»</w:t>
      </w:r>
      <w:r w:rsidR="00D57865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выполняем рисунок простым карандашом, раскраш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ваем акварельными красками, небольшой участок рисунка, посыпаем солью, соль впитывает лишнюю воду и прилипает к рисунку.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24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</w:t>
      </w:r>
      <w:proofErr w:type="spellStart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Кракле</w:t>
      </w:r>
      <w:proofErr w:type="spellEnd"/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из яичной скорлупы»</w:t>
      </w:r>
      <w:r w:rsidR="00D57865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рисуем простым карандашом, покр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ы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ваем мелко ломанной яичной скорлупой, раскрашиваем. Эффект старины.</w:t>
      </w:r>
    </w:p>
    <w:p w:rsidR="006326FF" w:rsidRPr="00057D1B" w:rsidRDefault="0090366C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25</w:t>
      </w:r>
      <w:r w:rsidR="006326FF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. «Тиснение»</w:t>
      </w:r>
      <w:r w:rsidR="00D57865"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листе вырезанном из ватмана, прижав любую детскую линейку – трафарет, делаем частые надавливания старой шариковой ручкой, кот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рая не пишет по контору и весь конур, закончив переворачиваем, можно и раскр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</w:t>
      </w:r>
      <w:r w:rsidR="006326FF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сить.</w:t>
      </w:r>
    </w:p>
    <w:p w:rsidR="006326FF" w:rsidRPr="00057D1B" w:rsidRDefault="006326FF" w:rsidP="00CF0A2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57D1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Материалы:</w:t>
      </w:r>
      <w:r w:rsidR="00D57865"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мисочки с гуашью, 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плотная бумага, небольшие листы, са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фетки, ПВА, свеча, жесткая кисть или тычок, сделанный при помощи карандаша и поролона, манка, зубная щётка, соль, акварель, акварельные мелка, восковые ме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ки, цветные карандаши, ватные палочки, фартук, баночка для воды, блюдце либо пластиковая коробочка, в которую вложена штемпельная подушка из тонкого п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</w:t>
      </w:r>
      <w:r w:rsidRPr="00057D1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ролона, пропитанного гуашью, печатки из ластика, печатки из пробки, бумага для акварели, пластиковая ложечка, соломинка для напитков нитка сред ней толщины.</w:t>
      </w:r>
    </w:p>
    <w:p w:rsidR="00D13187" w:rsidRPr="00057D1B" w:rsidRDefault="00D13187" w:rsidP="00CF0A2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57D1B">
        <w:rPr>
          <w:rFonts w:ascii="Times New Roman" w:hAnsi="Times New Roman" w:cs="Times New Roman"/>
          <w:b/>
          <w:color w:val="000000" w:themeColor="text1"/>
          <w:sz w:val="26"/>
          <w:szCs w:val="26"/>
        </w:rPr>
        <w:br w:type="page"/>
      </w:r>
    </w:p>
    <w:p w:rsidR="00CF0A23" w:rsidRPr="00CF0A23" w:rsidRDefault="007E24EF" w:rsidP="00CF0A2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0A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План дополнительного образования</w:t>
      </w:r>
      <w:r w:rsidR="00CF0A23" w:rsidRPr="00CF0A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детей </w:t>
      </w:r>
    </w:p>
    <w:p w:rsidR="00D13187" w:rsidRPr="00CF0A23" w:rsidRDefault="00CF0A23" w:rsidP="00CF0A2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0A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средней группы Калинка«</w:t>
      </w:r>
    </w:p>
    <w:p w:rsidR="00D13187" w:rsidRPr="00CF0A23" w:rsidRDefault="007E24EF" w:rsidP="00CF0A2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0A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«Нетрадиционные техники рисования» </w:t>
      </w:r>
    </w:p>
    <w:p w:rsidR="000013BF" w:rsidRPr="00CF0A23" w:rsidRDefault="007E24EF" w:rsidP="00CF0A2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0A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2015-2016 учебный год </w:t>
      </w:r>
    </w:p>
    <w:tbl>
      <w:tblPr>
        <w:tblW w:w="10214" w:type="dxa"/>
        <w:tblInd w:w="-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92"/>
        <w:gridCol w:w="1418"/>
        <w:gridCol w:w="3970"/>
        <w:gridCol w:w="2834"/>
      </w:tblGrid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ea486ce7867d80f545db667c01f3c78052a7173e"/>
            <w:bookmarkStart w:id="1" w:name="0"/>
            <w:bookmarkEnd w:id="0"/>
            <w:bookmarkEnd w:id="1"/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Тема занятия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Техника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Задачи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Материал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CF0A23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Сентябрь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диагностика</w:t>
            </w:r>
            <w:proofErr w:type="spellEnd"/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CF0A23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октябрь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«Золотая осень».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90366C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Рисуем ватными палочк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90366C" w:rsidP="00D578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точнить знания детей об изм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нениях в природе осенью; уто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нить знания детей о строении д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рева (крона, ствол, корень); во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питывать интерес к природе и отображению впечатлений в р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сунке; развивать умение орие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тироваться на листе бумаги; учить детей рисовать крону д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рева методом тычка ватной п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лочкой; развивать мелкую мот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43CE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рику и логическое мышление.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643CEB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Гуашь красного и же</w:t>
            </w:r>
            <w:r w:rsidRPr="00CF0A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л</w:t>
            </w:r>
            <w:r w:rsidRPr="00CF0A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того цветов, палитры, ватные палочки, тр</w:t>
            </w:r>
            <w:r w:rsidRPr="00CF0A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я</w:t>
            </w:r>
            <w:r w:rsidRPr="00CF0A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почки, белая бумага с заготовкой стволов д</w:t>
            </w:r>
            <w:r w:rsidRPr="00CF0A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</w:t>
            </w:r>
            <w:r w:rsidRPr="00CF0A2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ревьев, иллюстрация готовой работы.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«Красивый букет»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Печатание растений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Учить детей работать с хрупким материалом - листьями. Разв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вать стойкий интерес к рисов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нию, воображение. Воспитывать аккуратность.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Засушенные листья, краска, кисти, бумага.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«Разноцветные бабочки».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Монот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пия, обв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дение 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дони и кулака.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Познакомить с техникой мон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типии, закрепить умения испол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зовать технику монотипия «ст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рая форма новое содержание» (ладошка с сомкнутыми пальц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- большое крыло, кулак - м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ленькая). Познакомить детей с симметрией, на примере бабо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Силуэты симметри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ных, ассиметричных предметов. Лист бум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ги, гуашь, кисть, пр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стой карандаш, пр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надлежности для рис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вания.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D9056B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«Загадки»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Нитк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графия</w:t>
            </w:r>
            <w:proofErr w:type="spellEnd"/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Развивать воображение, ассоци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тивное мышление, мелкую мот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рику, координацию движения рук.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Нитки №10, цветная гуашь, белая бумага.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CF0A23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ноябрь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«Ежик»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тычка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Развивать эмоционально-чувственное восприятие. Восп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тывать отзывчивость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Бумага, гуашь, жес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кие кисти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«Черепа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Апплик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ция из крупы.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Учить равномерно, распределять различные виды крупы по форме черепашки, развивать аккура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ность, четкость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Картон, изображение черепахи, крупа, клей ПВА.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D9056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«Два пету</w:t>
            </w:r>
            <w:r w:rsidR="00D9056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="00D9056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D9056B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ладошкой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056B" w:rsidRPr="00CF0A23" w:rsidRDefault="00D9056B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Совершенствовать умение делать отпечатки ладони и дорисов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вать их до определенного образа (петушки). Развивать воображ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ние, творчество. Воспитать у 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бенка художественный вкус.</w:t>
            </w:r>
          </w:p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056B" w:rsidRPr="00CF0A23" w:rsidRDefault="00D9056B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Цветные карандаши, листы бумаги</w:t>
            </w:r>
          </w:p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4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D9056B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«Первый снег».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D9056B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Оттиск печатками из са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фетки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056B" w:rsidRPr="00CF0A23" w:rsidRDefault="00D9056B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Закреплять умение рисовать д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ревья большие и маленькие, из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бражать снежок с помощью  те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ники печатания или рисование пальчиками. Развивать чувство композиции.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056B" w:rsidRPr="00CF0A23" w:rsidRDefault="00D9056B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бумаги, цве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краски, салфетки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CF0A23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декабрь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«Снежная семья».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способом тычка.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Учить рисовать снеговиков ра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ных размеров, закрепить приёмы изображения круглых форм в различных сочетаниях, сове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шенствовать технику рисования тычком.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Лист, гуашь, две ки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точки, маленький ли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точек для проверки цвета и все прина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лежности для рисов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«Елочка».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Пласт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линогр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фия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Мозаика из пластилина. Учить отрывать от большого куска пл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стилина маленькие кусочки, 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тать из них между пальцами  м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ленькие шарики, выкладывать шариками готовую форму ело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ки, нарисованную на светлом картоне.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с изображ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нием елочки; пласт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«Елочка» (продолжение)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Пласт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линогр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фия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Продолжить мозаику из пласт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лина.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с изображ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нием елочки; пласт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«Ёлочка п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шистая, наря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ная»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Тычок жёсткой полусухой кистью, рисование пальчик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Упражнять в технике рисования тычком, полусухой жёсткой 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стью. Продолжать учить испол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зовать такое средство выраз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тельности, как фактура. Закр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пить умение украшать рисунок, используя рисование пальчик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ми. Воспитывать у детей умение работать индивидуально.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бумаги, цветная гуашь, жёсткие кисти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D57865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январь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«Узоры на окнах»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Раздув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капли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Развивать ассоциативное мы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ление, воображение. Воспит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вать желание создавать интере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оригинальные рисунки.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Тонированная бумага, белая бумага, гуашь, пипетка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«Мои рук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вички»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Оттиск пробкой, рисование пальчик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Упражнять в технике печатания. Закрепить умение украшать предмет, нанося рисунок по во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можности равномерно на всю поверхность.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 бумаги с изобр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жением рукавички, пробки, цветная гуашь.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Снегов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чок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Комкание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бумаги (скатыв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ние)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Закреплять навыки рисования гуашью, умение сочетать в раб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 скатывание,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комкание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бумаги и рисование. Учить дорисов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вать картинку со снеговиком (метла, елочка, заборчик и т.д.). Развивать чувство композиции. Воспитать у ребенка художес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венный вкус.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Гуашь, листы бумаги, салфетки для скатыв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ния, клей ПВА.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D9056B" w:rsidP="00057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4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«Снегири на ветке»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способом тычка.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Формировать у детей обобщё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ное представление о птицах; пробуждать интерес к известным птицам; расширять знания о п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релётных птицах; упражнять в рисовании снегирей.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Лист, гуашь, две ки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точки, маленький ли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точек для проверки цвета и все прина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лежности для рисов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D57865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февраль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«Мое люб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мое дерево»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мазком, монот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пия,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брызг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Учить отражать особенности изображаемого предмета, 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пользуя различные нетрадиц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онные техники: сентябрь-монотипия, октябрь - мазки, 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ябрь -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набрызг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Учить соотн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сить количество листьев и цвет. Развитие чувства композиции, совершенствовать умение раб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тать в данных техниках.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Пейзажи, гуашь, набор кистей, трафареты и принадлежности для рисования.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«Зимний пейзаж»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E168C1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Восковые мелки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Развивать фантазию и творчес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 в рисовании зимнего пейзажа</w:t>
            </w:r>
            <w:r w:rsidR="00E168C1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восковые мелки, пр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надлежности для рис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вания.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«Подарок папе»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Разные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Вызвать желание порадовать пап и дедушек.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 для аппл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кации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«Подарок папе» (пр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должение)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Разные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Вызвать желание порадовать пап и дедушек.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 для аппл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кации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D57865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март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«Букет для мамы»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ладошк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Передача образа бутона тюльп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на. Продолжить совершенств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вать технику.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бумаги с заг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товками  вазы и стебля цветка, гуашь, кисти.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«Какого цв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 весна»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Монот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пия.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Обогащать и расширять  худож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ственный опыт детей в работе с акварелью, рисованию по мо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рой бумаге, смешивая краски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Два альбомных листа на каждого ребенка, акварельные краски, маленькие губки, две емкости с водой, то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стые кисточки.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«Волшебная страна – по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водное царс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ладошк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Учить передавать образ, пр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должать работу по смешению цветов.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бумаги круглой формы (тарелочки); гуашь.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«Волшебная страна – по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водное царс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во» (продолж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ладошк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Учить передавать образ, пр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должать работу по смешению цветов.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бумаги круглой формы (тарелочки); гуашь.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D57865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апрель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«Звездное небо»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Печать порол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 по трафар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ту;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брызг</w:t>
            </w:r>
            <w:proofErr w:type="spellEnd"/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Учить создавать образ звездного неба, используя смешение кр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сок,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набрызг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печать по траф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рету. Развивать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цветовосприятие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Упражнять в рисовании с пом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щью данных техник.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Листы бумаги для 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сования, гуашь синего цвета, кисточки, по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ставки под кисточки, баночки с водой,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лон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2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«Пасхальное яйцо»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Апплик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ция из салфеток.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Учить методу торцевания. Пер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дать образ, путем прикладывания салфеток к основе из пластилина.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Салфетки, основа яйца из пластилина. Паста от ручки или стержень.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«Солнышко»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ладошк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Закреплять  технику печатанья ладошками. Учить наносить б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стро краску и делать отпечатки - лучики для солнышка. Развивать </w:t>
            </w: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цветовосприятие</w:t>
            </w:r>
            <w:proofErr w:type="spellEnd"/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бумаги, гуашь, салфетки.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«Плюшевый медвежонок»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Способ изображ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 - 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сования поролон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вой гу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кой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Помочь детям освоить новый способ изображения - рисования поролоновой губкой, позволя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щий наиболее ярко передать изображаемый объект, характе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ную фактурность его внешнего вида, продолжать рисовать кру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но, располагать изображение в соответствии с размером листа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Поролон (2шт.), тонкая кисть, гуашь</w:t>
            </w:r>
          </w:p>
        </w:tc>
      </w:tr>
      <w:tr w:rsidR="00D57865" w:rsidRPr="00CF0A23" w:rsidTr="00D57865">
        <w:tc>
          <w:tcPr>
            <w:tcW w:w="102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7865" w:rsidRPr="00D57865" w:rsidRDefault="00D57865" w:rsidP="00D57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786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май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«Букет к 9 мая»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Пласт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линогр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фия</w:t>
            </w:r>
            <w:proofErr w:type="spellEnd"/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со способом скруч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вания жгутиком, изготовление цветов из пластилина.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Открытки с цветами, картон, пластилин.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«Цветочная поляна»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ватными палочк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Продолжать учить детей рис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вать красками, используя ватные палочки; закреплять знания цв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тов; формировать интерес и п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ложительное отношение к рис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ванию.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Тонированные в зел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ё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ный цвет листы бумаги для рисования; гот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вый рисунок – образец, репродукции с из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бражением цветочной поляны (полевых цв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тов); гуашь основных цветов, кисточки, 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проливайки, салфетки.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  <w:r w:rsidR="00D5786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="000013BF" w:rsidRPr="00CF0A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«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Цветущая веточка»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Смеше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ная те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ника.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зелени методом ты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ка, изображение цветов ватными палочками.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Листы бумаги с из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бражением веток с листочками; гуашь, кисточки, непролива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ки, подставки под ки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точки, салфетки; ветка с цветами черёмухи или жасмина.</w:t>
            </w:r>
          </w:p>
        </w:tc>
      </w:tr>
      <w:tr w:rsidR="000013BF" w:rsidRPr="00CF0A23" w:rsidTr="00057D1B"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7E24EF" w:rsidP="000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D578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057D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«Салют»</w:t>
            </w:r>
            <w:r w:rsidR="000013BF"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Акварель или г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ашь, во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ковые мелки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Закрепление навыка рисования акварелью или гуашь, учить р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совать салют  с помощью воск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вого мелка.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13BF" w:rsidRPr="00CF0A23" w:rsidRDefault="000013BF" w:rsidP="00CF0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F0A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 принадлежности для рисования.</w:t>
            </w:r>
          </w:p>
        </w:tc>
      </w:tr>
    </w:tbl>
    <w:p w:rsidR="0090366C" w:rsidRDefault="0090366C" w:rsidP="00CF0A2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57D1B" w:rsidRDefault="00057D1B" w:rsidP="00CF0A2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57D1B" w:rsidRDefault="00057D1B" w:rsidP="00CF0A2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57D1B" w:rsidRDefault="00057D1B" w:rsidP="00CF0A2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57D1B" w:rsidRDefault="00057D1B" w:rsidP="00CF0A2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57D1B" w:rsidRPr="00CF0A23" w:rsidRDefault="00057D1B" w:rsidP="00CF0A2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013BF" w:rsidRPr="00CF0A23" w:rsidRDefault="000013BF" w:rsidP="00CF0A23">
      <w:pPr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  <w:r w:rsidR="00B10BE2" w:rsidRPr="00CF0A23">
        <w:rPr>
          <w:rFonts w:ascii="Calibri" w:eastAsia="Times New Roman" w:hAnsi="Calibri" w:cs="Calibri"/>
          <w:bCs/>
          <w:i/>
          <w:iCs/>
          <w:color w:val="000000"/>
          <w:sz w:val="28"/>
          <w:szCs w:val="28"/>
          <w:lang w:eastAsia="ru-RU"/>
        </w:rPr>
        <w:t>: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Давыдова Г.Н. Нетрадиционные техники рисования в детском саду. Часть 1 и 2. – М.: «Издательство Скрипторий 2003», 2008.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Давыдова Г.Н.</w:t>
      </w: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«Детский дизайн </w:t>
      </w:r>
      <w:proofErr w:type="spellStart"/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пластилинография</w:t>
      </w:r>
      <w:proofErr w:type="spellEnd"/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Скрипторий, 2003, Москва, 2006. 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Дубровская Н.В. яркие ладошки. Рисунки аппликации: Рабочая тетрадь для детей 3-4 лет.- СПб.: «ДЕТСТВО- ПРЕСС», 2006. – 8 </w:t>
      </w:r>
      <w:proofErr w:type="spellStart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с.,ил</w:t>
      </w:r>
      <w:proofErr w:type="spellEnd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Дубровская Н.В.</w:t>
      </w: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«Рисунки, спрятанные в пальчиках»,  Детство-Пресс, 2003.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Жукова О. Г.</w:t>
      </w: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«Планирование и конспекты занятий по </w:t>
      </w:r>
      <w:proofErr w:type="spellStart"/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изодеятельности</w:t>
      </w:r>
      <w:proofErr w:type="spellEnd"/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детей раннего возраста» Айрис-Пресс, Москва, 2006.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А. Лыкова «Изобразительная деятельность в детском саду» средняя группа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И.А. Лыкова, В. А. Шипунова «Загадки божьей коровки» интеграция п</w:t>
      </w: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знавательного и художественного развития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К. Утробина, Г.Ф. Утробин «Увлекательное рисование методом тычка с детьми» 3-7лет.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Кожохина</w:t>
      </w:r>
      <w:proofErr w:type="spellEnd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К. Сделаем жизнь наших малышей ярче. Материалы для детского творчества- Ярославль; ПК “Химический завод “Луч”, 2007 г.- 80 с., ил.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Костина В., Потапова Е.</w:t>
      </w: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«Белая сказка Издание для занятий с детьми старше одного года».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Лебедева Е.Н. Использование нетрадиционных техник [Электронный 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Мелик-Пашаев А., </w:t>
      </w:r>
      <w:proofErr w:type="spellStart"/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Новлянская</w:t>
      </w:r>
      <w:proofErr w:type="spellEnd"/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З</w:t>
      </w: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«Ребёнок любит рисовать» Москва, «Чистые пруды», 2007.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Немешаева Е.</w:t>
      </w: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«Ладошки» Айрис-Пресс Москва, 2011.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Никомагорская</w:t>
      </w:r>
      <w:proofErr w:type="spellEnd"/>
      <w:r w:rsidRPr="00CF0A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О.</w:t>
      </w:r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«Основы художественного ремесла», </w:t>
      </w:r>
      <w:proofErr w:type="spellStart"/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АСТ-Пресс</w:t>
      </w:r>
      <w:proofErr w:type="spellEnd"/>
      <w:r w:rsidRPr="00CF0A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Москва, 1997.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Общеобразовательная программа дошкольного образования « Детство» Т.И. Бабаева, З. А. Михайлова, А.Г. Гогоберидзе.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Р.Г. Казакова « Рисование с детьми дошкольного возраста». Нетрадиц</w:t>
      </w: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F0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онные техники.</w:t>
      </w:r>
    </w:p>
    <w:p w:rsidR="0090366C" w:rsidRPr="00CF0A23" w:rsidRDefault="0090366C" w:rsidP="00CF0A23">
      <w:pPr>
        <w:pStyle w:val="a7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Рисуем без кисти/А.А.Фатеева; художник. </w:t>
      </w:r>
      <w:proofErr w:type="spellStart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А.А.Селиванов.-Ярославль</w:t>
      </w:r>
      <w:proofErr w:type="spellEnd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Академия развития, 2007.-96 </w:t>
      </w:r>
      <w:proofErr w:type="spellStart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с.:ил</w:t>
      </w:r>
      <w:proofErr w:type="spellEnd"/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.-(Детский сад: день за днем. Практ</w:t>
      </w:r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F0A23">
        <w:rPr>
          <w:rFonts w:ascii="Times New Roman" w:hAnsi="Times New Roman" w:cs="Times New Roman"/>
          <w:color w:val="000000" w:themeColor="text1"/>
          <w:sz w:val="28"/>
          <w:szCs w:val="28"/>
        </w:rPr>
        <w:t>ческое приложение).</w:t>
      </w:r>
    </w:p>
    <w:p w:rsidR="007E24EF" w:rsidRPr="00CF0A23" w:rsidRDefault="007E24EF" w:rsidP="00CF0A23">
      <w:pPr>
        <w:spacing w:after="0" w:line="240" w:lineRule="auto"/>
        <w:ind w:left="567" w:hanging="567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013BF" w:rsidRDefault="000013BF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865" w:rsidRDefault="00D57865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865" w:rsidRDefault="00D57865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7D1B" w:rsidRDefault="00057D1B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7D1B" w:rsidRDefault="00057D1B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7D1B" w:rsidRDefault="00057D1B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7D1B" w:rsidRDefault="00057D1B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865" w:rsidRDefault="00D57865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865" w:rsidRDefault="00D57865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865" w:rsidRDefault="00D5786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57865" w:rsidRDefault="00D57865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865" w:rsidRDefault="00D57865" w:rsidP="00D57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57865" w:rsidRPr="00CE009D" w:rsidRDefault="00D57865" w:rsidP="00D57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Виловатовский детский сад «Петушок»</w:t>
      </w:r>
    </w:p>
    <w:p w:rsidR="00D57865" w:rsidRDefault="00D57865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25314" w:rsidRPr="00D57865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225314" w:rsidTr="005956B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25314" w:rsidRDefault="00225314" w:rsidP="005956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92F61">
              <w:rPr>
                <w:rFonts w:ascii="Times New Roman" w:hAnsi="Times New Roman"/>
                <w:bCs/>
                <w:sz w:val="28"/>
                <w:szCs w:val="28"/>
              </w:rPr>
              <w:t xml:space="preserve">Рассмотрено </w:t>
            </w:r>
          </w:p>
          <w:p w:rsidR="00225314" w:rsidRDefault="00225314" w:rsidP="005956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 заседании С</w:t>
            </w:r>
            <w:r w:rsidRPr="00092F61">
              <w:rPr>
                <w:rFonts w:ascii="Times New Roman" w:hAnsi="Times New Roman"/>
                <w:bCs/>
                <w:sz w:val="28"/>
                <w:szCs w:val="28"/>
              </w:rPr>
              <w:t>овета педагогов</w:t>
            </w:r>
          </w:p>
          <w:p w:rsidR="00225314" w:rsidRDefault="00225314" w:rsidP="005956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 31.08.2015г.,</w:t>
            </w:r>
          </w:p>
          <w:p w:rsidR="00225314" w:rsidRDefault="00225314" w:rsidP="005956B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протокол №1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25314" w:rsidRDefault="00225314" w:rsidP="005956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«Утверждаю»</w:t>
            </w:r>
          </w:p>
          <w:p w:rsidR="00225314" w:rsidRDefault="00225314" w:rsidP="005956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Заведующий МБДОУ </w:t>
            </w:r>
          </w:p>
          <w:p w:rsidR="00225314" w:rsidRDefault="00225314" w:rsidP="005956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детский сад «Петушок»</w:t>
            </w:r>
          </w:p>
          <w:p w:rsidR="00225314" w:rsidRPr="00092F61" w:rsidRDefault="00225314" w:rsidP="005956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____________ М.Ю. Шестакова</w:t>
            </w:r>
          </w:p>
        </w:tc>
      </w:tr>
    </w:tbl>
    <w:p w:rsidR="00225314" w:rsidRDefault="00225314" w:rsidP="00225314">
      <w:pPr>
        <w:rPr>
          <w:rFonts w:ascii="Times New Roman" w:hAnsi="Times New Roman"/>
          <w:b/>
          <w:bCs/>
          <w:sz w:val="28"/>
          <w:szCs w:val="28"/>
        </w:rPr>
      </w:pPr>
    </w:p>
    <w:p w:rsidR="00225314" w:rsidRDefault="00225314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</w:p>
    <w:p w:rsidR="00225314" w:rsidRDefault="00225314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</w:p>
    <w:p w:rsidR="00225314" w:rsidRDefault="00225314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</w:p>
    <w:p w:rsidR="00225314" w:rsidRDefault="00225314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</w:p>
    <w:p w:rsidR="00225314" w:rsidRDefault="00225314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</w:p>
    <w:p w:rsidR="00D57865" w:rsidRPr="001148B8" w:rsidRDefault="00D57865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1148B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Программа</w:t>
      </w:r>
    </w:p>
    <w:p w:rsidR="00225314" w:rsidRPr="001148B8" w:rsidRDefault="00D57865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1148B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дополнительного образования детей </w:t>
      </w:r>
    </w:p>
    <w:p w:rsidR="00D57865" w:rsidRPr="001148B8" w:rsidRDefault="00D57865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1148B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среднего дошкольного возраста</w:t>
      </w:r>
    </w:p>
    <w:p w:rsidR="00225314" w:rsidRDefault="001148B8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1148B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2015-2016 учебный год</w:t>
      </w:r>
    </w:p>
    <w:p w:rsidR="001148B8" w:rsidRPr="001148B8" w:rsidRDefault="001148B8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1148B8" w:rsidRDefault="001148B8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  <w:t>Кружок «</w:t>
      </w:r>
      <w:r w:rsidR="00D57865" w:rsidRPr="00225314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  <w:t xml:space="preserve">Нетрадиционные </w:t>
      </w:r>
    </w:p>
    <w:p w:rsidR="00D57865" w:rsidRPr="00225314" w:rsidRDefault="00D57865" w:rsidP="00D57865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 w:rsidRPr="00225314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  <w:t>техники рисова</w:t>
      </w:r>
      <w:r w:rsidR="001148B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  <w:t>ния»</w:t>
      </w:r>
    </w:p>
    <w:p w:rsidR="00D57865" w:rsidRDefault="00D57865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tbl>
      <w:tblPr>
        <w:tblStyle w:val="a8"/>
        <w:tblW w:w="0" w:type="auto"/>
        <w:tblInd w:w="5495" w:type="dxa"/>
        <w:tblLook w:val="04A0"/>
      </w:tblPr>
      <w:tblGrid>
        <w:gridCol w:w="4076"/>
      </w:tblGrid>
      <w:tr w:rsidR="00225314" w:rsidTr="00225314"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225314" w:rsidRPr="00225314" w:rsidRDefault="001148B8" w:rsidP="0022531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Составлена</w:t>
            </w:r>
            <w:r w:rsidR="00225314" w:rsidRPr="00225314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 xml:space="preserve"> воспитател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ем</w:t>
            </w:r>
            <w:r w:rsidR="00225314" w:rsidRPr="00225314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 xml:space="preserve"> </w:t>
            </w:r>
          </w:p>
          <w:p w:rsidR="00225314" w:rsidRPr="00225314" w:rsidRDefault="00225314" w:rsidP="001148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225314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Малов</w:t>
            </w:r>
            <w:r w:rsidR="001148B8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ой</w:t>
            </w:r>
            <w:r w:rsidRPr="00225314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 xml:space="preserve"> М</w:t>
            </w:r>
            <w:r w:rsidR="001148B8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</w:rPr>
              <w:t>.И.</w:t>
            </w:r>
          </w:p>
        </w:tc>
      </w:tr>
    </w:tbl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CF0A23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</w:p>
    <w:p w:rsidR="00225314" w:rsidRDefault="00225314" w:rsidP="002253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314" w:rsidRDefault="00225314" w:rsidP="002253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C8E">
        <w:rPr>
          <w:rFonts w:ascii="Times New Roman" w:hAnsi="Times New Roman" w:cs="Times New Roman"/>
          <w:sz w:val="28"/>
          <w:szCs w:val="28"/>
        </w:rPr>
        <w:t>Виловатово,</w:t>
      </w:r>
    </w:p>
    <w:p w:rsidR="00225314" w:rsidRPr="00225314" w:rsidRDefault="00225314" w:rsidP="00225314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393C8E">
        <w:rPr>
          <w:rFonts w:ascii="Times New Roman" w:hAnsi="Times New Roman" w:cs="Times New Roman"/>
          <w:sz w:val="28"/>
          <w:szCs w:val="28"/>
        </w:rPr>
        <w:t>2015</w:t>
      </w:r>
    </w:p>
    <w:sectPr w:rsidR="00225314" w:rsidRPr="00225314" w:rsidSect="00A00BD3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D39C6"/>
    <w:multiLevelType w:val="multilevel"/>
    <w:tmpl w:val="5926952A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">
    <w:nsid w:val="1B1A6A8F"/>
    <w:multiLevelType w:val="hybridMultilevel"/>
    <w:tmpl w:val="7BF00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83AB5"/>
    <w:multiLevelType w:val="hybridMultilevel"/>
    <w:tmpl w:val="DED2C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63FFF"/>
    <w:multiLevelType w:val="hybridMultilevel"/>
    <w:tmpl w:val="A810DE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D62BD6"/>
    <w:multiLevelType w:val="hybridMultilevel"/>
    <w:tmpl w:val="E94A62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0C08A2"/>
    <w:multiLevelType w:val="hybridMultilevel"/>
    <w:tmpl w:val="A5ECF54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DB62501"/>
    <w:multiLevelType w:val="multilevel"/>
    <w:tmpl w:val="55062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902EE1"/>
    <w:multiLevelType w:val="hybridMultilevel"/>
    <w:tmpl w:val="182A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B0006F"/>
    <w:multiLevelType w:val="hybridMultilevel"/>
    <w:tmpl w:val="F04C3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E0FFF"/>
    <w:multiLevelType w:val="hybridMultilevel"/>
    <w:tmpl w:val="AFBA0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B1732C"/>
    <w:multiLevelType w:val="hybridMultilevel"/>
    <w:tmpl w:val="3ADC9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42167"/>
    <w:multiLevelType w:val="hybridMultilevel"/>
    <w:tmpl w:val="3E7A32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0"/>
  </w:num>
  <w:num w:numId="5">
    <w:abstractNumId w:val="1"/>
  </w:num>
  <w:num w:numId="6">
    <w:abstractNumId w:val="8"/>
  </w:num>
  <w:num w:numId="7">
    <w:abstractNumId w:val="11"/>
  </w:num>
  <w:num w:numId="8">
    <w:abstractNumId w:val="2"/>
  </w:num>
  <w:num w:numId="9">
    <w:abstractNumId w:val="4"/>
  </w:num>
  <w:num w:numId="10">
    <w:abstractNumId w:val="7"/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6326FF"/>
    <w:rsid w:val="000013BF"/>
    <w:rsid w:val="0004366D"/>
    <w:rsid w:val="00057D1B"/>
    <w:rsid w:val="000872A5"/>
    <w:rsid w:val="001148B8"/>
    <w:rsid w:val="00225314"/>
    <w:rsid w:val="00340E4F"/>
    <w:rsid w:val="00424477"/>
    <w:rsid w:val="004E61EE"/>
    <w:rsid w:val="00624EBB"/>
    <w:rsid w:val="006326FF"/>
    <w:rsid w:val="00643CEB"/>
    <w:rsid w:val="00687017"/>
    <w:rsid w:val="00711871"/>
    <w:rsid w:val="007144A4"/>
    <w:rsid w:val="007236C4"/>
    <w:rsid w:val="007E24EF"/>
    <w:rsid w:val="0090366C"/>
    <w:rsid w:val="00905615"/>
    <w:rsid w:val="009F7109"/>
    <w:rsid w:val="00A00BD3"/>
    <w:rsid w:val="00A72613"/>
    <w:rsid w:val="00B04F22"/>
    <w:rsid w:val="00B10BE2"/>
    <w:rsid w:val="00CF0A23"/>
    <w:rsid w:val="00D13187"/>
    <w:rsid w:val="00D57865"/>
    <w:rsid w:val="00D9056B"/>
    <w:rsid w:val="00E104BA"/>
    <w:rsid w:val="00E168C1"/>
    <w:rsid w:val="00E54BD8"/>
    <w:rsid w:val="00F3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EBB"/>
  </w:style>
  <w:style w:type="paragraph" w:styleId="1">
    <w:name w:val="heading 1"/>
    <w:basedOn w:val="a"/>
    <w:link w:val="10"/>
    <w:uiPriority w:val="9"/>
    <w:qFormat/>
    <w:rsid w:val="006326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6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326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6326FF"/>
  </w:style>
  <w:style w:type="character" w:styleId="a4">
    <w:name w:val="Emphasis"/>
    <w:basedOn w:val="a0"/>
    <w:uiPriority w:val="20"/>
    <w:qFormat/>
    <w:rsid w:val="006326FF"/>
    <w:rPr>
      <w:i/>
      <w:iCs/>
    </w:rPr>
  </w:style>
  <w:style w:type="paragraph" w:styleId="a5">
    <w:name w:val="Normal (Web)"/>
    <w:basedOn w:val="a"/>
    <w:uiPriority w:val="99"/>
    <w:semiHidden/>
    <w:unhideWhenUsed/>
    <w:rsid w:val="00632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26FF"/>
    <w:rPr>
      <w:b/>
      <w:bCs/>
    </w:rPr>
  </w:style>
  <w:style w:type="paragraph" w:styleId="a7">
    <w:name w:val="List Paragraph"/>
    <w:basedOn w:val="a"/>
    <w:uiPriority w:val="34"/>
    <w:qFormat/>
    <w:rsid w:val="00711871"/>
    <w:pPr>
      <w:ind w:left="720"/>
      <w:contextualSpacing/>
    </w:pPr>
  </w:style>
  <w:style w:type="paragraph" w:customStyle="1" w:styleId="c25">
    <w:name w:val="c25"/>
    <w:basedOn w:val="a"/>
    <w:rsid w:val="0000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13BF"/>
  </w:style>
  <w:style w:type="paragraph" w:customStyle="1" w:styleId="c3">
    <w:name w:val="c3"/>
    <w:basedOn w:val="a"/>
    <w:rsid w:val="0000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0013BF"/>
  </w:style>
  <w:style w:type="character" w:customStyle="1" w:styleId="c20">
    <w:name w:val="c20"/>
    <w:basedOn w:val="a0"/>
    <w:rsid w:val="000013BF"/>
  </w:style>
  <w:style w:type="paragraph" w:customStyle="1" w:styleId="c24">
    <w:name w:val="c24"/>
    <w:basedOn w:val="a"/>
    <w:rsid w:val="0000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13BF"/>
  </w:style>
  <w:style w:type="character" w:customStyle="1" w:styleId="c0">
    <w:name w:val="c0"/>
    <w:basedOn w:val="a0"/>
    <w:rsid w:val="000013BF"/>
  </w:style>
  <w:style w:type="character" w:customStyle="1" w:styleId="c9">
    <w:name w:val="c9"/>
    <w:basedOn w:val="a0"/>
    <w:rsid w:val="000013BF"/>
  </w:style>
  <w:style w:type="paragraph" w:customStyle="1" w:styleId="c13">
    <w:name w:val="c13"/>
    <w:basedOn w:val="a"/>
    <w:rsid w:val="0000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013BF"/>
  </w:style>
  <w:style w:type="paragraph" w:customStyle="1" w:styleId="c17">
    <w:name w:val="c17"/>
    <w:basedOn w:val="a"/>
    <w:rsid w:val="0000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0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013BF"/>
  </w:style>
  <w:style w:type="paragraph" w:customStyle="1" w:styleId="c18">
    <w:name w:val="c18"/>
    <w:basedOn w:val="a"/>
    <w:rsid w:val="0000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013BF"/>
  </w:style>
  <w:style w:type="table" w:styleId="a8">
    <w:name w:val="Table Grid"/>
    <w:basedOn w:val="a1"/>
    <w:uiPriority w:val="59"/>
    <w:rsid w:val="007236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0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0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8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D24B5-102E-4BCF-87DB-A4493733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3220</Words>
  <Characters>18358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Садик</cp:lastModifiedBy>
  <cp:revision>15</cp:revision>
  <cp:lastPrinted>2015-10-09T11:26:00Z</cp:lastPrinted>
  <dcterms:created xsi:type="dcterms:W3CDTF">2015-10-03T16:45:00Z</dcterms:created>
  <dcterms:modified xsi:type="dcterms:W3CDTF">2015-10-23T05:33:00Z</dcterms:modified>
</cp:coreProperties>
</file>