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D2" w:rsidRDefault="003E6E9D" w:rsidP="000B63D2">
      <w:pPr>
        <w:jc w:val="center"/>
        <w:rPr>
          <w:b/>
          <w:color w:val="000000"/>
        </w:rPr>
      </w:pPr>
      <w:r w:rsidRPr="003E6E9D">
        <w:rPr>
          <w:b/>
          <w:color w:val="000000"/>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47pt" o:ole="">
            <v:imagedata r:id="rId4" o:title="" cropbottom="50304f"/>
          </v:shape>
          <o:OLEObject Type="Embed" ProgID="AcroExch.Document.11" ShapeID="_x0000_i1025" DrawAspect="Content" ObjectID="_1471408922" r:id="rId5"/>
        </w:object>
      </w:r>
    </w:p>
    <w:p w:rsidR="000B63D2" w:rsidRDefault="000B63D2" w:rsidP="000B63D2">
      <w:pPr>
        <w:jc w:val="center"/>
        <w:rPr>
          <w:b/>
          <w:color w:val="000000"/>
        </w:rPr>
      </w:pPr>
    </w:p>
    <w:p w:rsidR="000B63D2" w:rsidRPr="002F3A42" w:rsidRDefault="000B63D2" w:rsidP="000B63D2">
      <w:pPr>
        <w:jc w:val="center"/>
        <w:rPr>
          <w:b/>
          <w:color w:val="000000"/>
        </w:rPr>
      </w:pPr>
      <w:r w:rsidRPr="002F3A42">
        <w:rPr>
          <w:b/>
          <w:color w:val="000000"/>
        </w:rPr>
        <w:t>Положение</w:t>
      </w:r>
    </w:p>
    <w:p w:rsidR="000B63D2" w:rsidRPr="00755074" w:rsidRDefault="000B63D2" w:rsidP="000B63D2">
      <w:pPr>
        <w:jc w:val="center"/>
      </w:pPr>
      <w:r w:rsidRPr="002F3A42">
        <w:rPr>
          <w:b/>
          <w:color w:val="000000"/>
        </w:rPr>
        <w:t xml:space="preserve">о Единой комиссии по осуществлению закупок путем проведения конкурсов, аукционов, запросов котировок, запросов предложений для нужд </w:t>
      </w:r>
      <w:r w:rsidRPr="00755074">
        <w:t>муниципального бюджетного дошкольного образовательного учреждения</w:t>
      </w:r>
    </w:p>
    <w:p w:rsidR="000B63D2" w:rsidRPr="00755074" w:rsidRDefault="000B63D2" w:rsidP="000B63D2">
      <w:pPr>
        <w:jc w:val="center"/>
      </w:pPr>
      <w:r w:rsidRPr="00755074">
        <w:t>Виловатовский детский сад «Петушок»</w:t>
      </w:r>
    </w:p>
    <w:p w:rsidR="000B63D2" w:rsidRPr="00CF2424" w:rsidRDefault="000B63D2" w:rsidP="000B63D2">
      <w:pPr>
        <w:jc w:val="center"/>
        <w:rPr>
          <w:b/>
          <w:color w:val="000000"/>
        </w:rPr>
      </w:pPr>
    </w:p>
    <w:p w:rsidR="000B63D2" w:rsidRPr="002F3A42" w:rsidRDefault="000B63D2" w:rsidP="000B63D2">
      <w:pPr>
        <w:rPr>
          <w:color w:val="000000"/>
        </w:rPr>
      </w:pPr>
    </w:p>
    <w:p w:rsidR="000B63D2" w:rsidRPr="002F3A42" w:rsidRDefault="000B63D2" w:rsidP="000B63D2">
      <w:pPr>
        <w:jc w:val="center"/>
        <w:rPr>
          <w:b/>
          <w:color w:val="000000"/>
        </w:rPr>
      </w:pPr>
      <w:r w:rsidRPr="002F3A42">
        <w:rPr>
          <w:b/>
          <w:color w:val="000000"/>
        </w:rPr>
        <w:t>I. Общие положения</w:t>
      </w:r>
    </w:p>
    <w:p w:rsidR="000B63D2" w:rsidRPr="002F3A42" w:rsidRDefault="000B63D2" w:rsidP="000B63D2">
      <w:pPr>
        <w:rPr>
          <w:color w:val="000000"/>
        </w:rPr>
      </w:pPr>
    </w:p>
    <w:p w:rsidR="000B63D2" w:rsidRPr="002F3A42" w:rsidRDefault="000B63D2" w:rsidP="000B63D2">
      <w:pPr>
        <w:jc w:val="both"/>
        <w:rPr>
          <w:color w:val="000000"/>
        </w:rPr>
      </w:pPr>
      <w:r>
        <w:rPr>
          <w:color w:val="000000"/>
        </w:rPr>
        <w:tab/>
      </w:r>
      <w:r w:rsidRPr="002F3A42">
        <w:rPr>
          <w:color w:val="000000"/>
        </w:rPr>
        <w:t xml:space="preserve">1.1. Настоящее Положение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и иных способов определения поставщиков (подрядчиков, исполнителей), далее по тексту – Единая комиссия. </w:t>
      </w:r>
    </w:p>
    <w:p w:rsidR="000B63D2" w:rsidRPr="002F3A42" w:rsidRDefault="000B63D2" w:rsidP="000B63D2">
      <w:pPr>
        <w:jc w:val="both"/>
        <w:rPr>
          <w:color w:val="000000"/>
        </w:rPr>
      </w:pPr>
      <w:r>
        <w:rPr>
          <w:color w:val="000000"/>
        </w:rPr>
        <w:tab/>
      </w:r>
      <w:r w:rsidRPr="002F3A42">
        <w:rPr>
          <w:color w:val="000000"/>
        </w:rPr>
        <w:t xml:space="preserve">1.2. </w:t>
      </w:r>
      <w:proofErr w:type="gramStart"/>
      <w:r w:rsidRPr="002F3A42">
        <w:rPr>
          <w:color w:val="000000"/>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других федеральных законов, Конституцией Республики Марий Эл, нормативными актами органов государственной власти субъектов Российской Федерации, актами органов</w:t>
      </w:r>
      <w:proofErr w:type="gramEnd"/>
      <w:r w:rsidRPr="002F3A42">
        <w:rPr>
          <w:color w:val="000000"/>
        </w:rPr>
        <w:t xml:space="preserve"> местного самоуправления, </w:t>
      </w:r>
      <w:proofErr w:type="gramStart"/>
      <w:r w:rsidRPr="002F3A42">
        <w:rPr>
          <w:color w:val="000000"/>
        </w:rPr>
        <w:t>регулирующих</w:t>
      </w:r>
      <w:proofErr w:type="gramEnd"/>
      <w:r w:rsidRPr="002F3A42">
        <w:rPr>
          <w:color w:val="000000"/>
        </w:rPr>
        <w:t xml:space="preserve"> отношения, указанные в Федеральном законе № 44-ФЗ и настоящим Положением.</w:t>
      </w:r>
    </w:p>
    <w:p w:rsidR="000B63D2" w:rsidRPr="002F3A42" w:rsidRDefault="000B63D2" w:rsidP="000B63D2">
      <w:pPr>
        <w:jc w:val="both"/>
        <w:rPr>
          <w:color w:val="000000"/>
        </w:rPr>
      </w:pPr>
    </w:p>
    <w:p w:rsidR="000B63D2" w:rsidRPr="002F3A42" w:rsidRDefault="000B63D2" w:rsidP="000B63D2">
      <w:pPr>
        <w:jc w:val="center"/>
        <w:rPr>
          <w:b/>
          <w:color w:val="000000"/>
        </w:rPr>
      </w:pPr>
      <w:r w:rsidRPr="002F3A42">
        <w:rPr>
          <w:b/>
          <w:color w:val="000000"/>
        </w:rPr>
        <w:t>II. Цели и задачи Единой комиссии</w:t>
      </w:r>
    </w:p>
    <w:p w:rsidR="000B63D2" w:rsidRPr="002F3A42" w:rsidRDefault="000B63D2" w:rsidP="000B63D2">
      <w:pPr>
        <w:jc w:val="center"/>
        <w:rPr>
          <w:b/>
          <w:color w:val="000000"/>
        </w:rPr>
      </w:pPr>
    </w:p>
    <w:p w:rsidR="000B63D2" w:rsidRPr="002F3A42" w:rsidRDefault="000B63D2" w:rsidP="000B63D2">
      <w:pPr>
        <w:jc w:val="both"/>
        <w:rPr>
          <w:color w:val="000000"/>
        </w:rPr>
      </w:pPr>
      <w:r>
        <w:rPr>
          <w:color w:val="000000"/>
        </w:rPr>
        <w:tab/>
      </w:r>
      <w:r w:rsidRPr="002F3A42">
        <w:rPr>
          <w:color w:val="000000"/>
        </w:rPr>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0B63D2" w:rsidRPr="002F3A42" w:rsidRDefault="000B63D2" w:rsidP="000B63D2">
      <w:pPr>
        <w:jc w:val="both"/>
        <w:rPr>
          <w:color w:val="000000"/>
        </w:rPr>
      </w:pPr>
      <w:r>
        <w:rPr>
          <w:color w:val="000000"/>
        </w:rPr>
        <w:tab/>
      </w:r>
      <w:r w:rsidRPr="002F3A42">
        <w:rPr>
          <w:color w:val="000000"/>
        </w:rPr>
        <w:t>2.2. Исходя из целей деятельности Единой комиссии, определенных в пункте 3 настоящего Положения, в задачи Единой комиссии входят:</w:t>
      </w:r>
    </w:p>
    <w:p w:rsidR="000B63D2" w:rsidRPr="002F3A42" w:rsidRDefault="000B63D2" w:rsidP="000B63D2">
      <w:pPr>
        <w:jc w:val="both"/>
        <w:rPr>
          <w:color w:val="000000"/>
        </w:rPr>
      </w:pPr>
      <w:r>
        <w:rPr>
          <w:color w:val="000000"/>
        </w:rPr>
        <w:tab/>
      </w:r>
      <w:r w:rsidRPr="002F3A42">
        <w:rPr>
          <w:color w:val="000000"/>
        </w:rPr>
        <w:t>2.2.1.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при определении поставщиков (подрядчиков, исполнителей).</w:t>
      </w:r>
    </w:p>
    <w:p w:rsidR="000B63D2" w:rsidRPr="002F3A42" w:rsidRDefault="000B63D2" w:rsidP="000B63D2">
      <w:pPr>
        <w:jc w:val="both"/>
        <w:rPr>
          <w:color w:val="000000"/>
        </w:rPr>
      </w:pPr>
      <w:r>
        <w:rPr>
          <w:color w:val="000000"/>
        </w:rPr>
        <w:tab/>
      </w:r>
      <w:r w:rsidRPr="002F3A42">
        <w:rPr>
          <w:color w:val="000000"/>
        </w:rPr>
        <w:t xml:space="preserve">2.2.2. Соблюдение принципов открытости, гласности, публичности, прозрачности, </w:t>
      </w:r>
      <w:proofErr w:type="spellStart"/>
      <w:r w:rsidRPr="002F3A42">
        <w:rPr>
          <w:color w:val="000000"/>
        </w:rPr>
        <w:t>конкурентности</w:t>
      </w:r>
      <w:proofErr w:type="spellEnd"/>
      <w:r w:rsidRPr="002F3A42">
        <w:rPr>
          <w:color w:val="000000"/>
        </w:rPr>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0B63D2" w:rsidRPr="002F3A42" w:rsidRDefault="000B63D2" w:rsidP="000B63D2">
      <w:pPr>
        <w:jc w:val="both"/>
        <w:rPr>
          <w:color w:val="000000"/>
        </w:rPr>
      </w:pPr>
      <w:r>
        <w:rPr>
          <w:color w:val="000000"/>
        </w:rPr>
        <w:tab/>
      </w:r>
      <w:r w:rsidRPr="002F3A42">
        <w:rPr>
          <w:color w:val="000000"/>
        </w:rPr>
        <w:t>2.2.3.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 и иных способов определения поставщиков (подрядчиков, исполнителей).</w:t>
      </w:r>
    </w:p>
    <w:p w:rsidR="000B63D2" w:rsidRPr="002F3A42" w:rsidRDefault="000B63D2" w:rsidP="000B63D2">
      <w:pPr>
        <w:jc w:val="center"/>
        <w:rPr>
          <w:b/>
          <w:color w:val="000000"/>
        </w:rPr>
      </w:pPr>
      <w:r w:rsidRPr="002F3A42">
        <w:rPr>
          <w:b/>
          <w:color w:val="000000"/>
        </w:rPr>
        <w:lastRenderedPageBreak/>
        <w:t>III. Порядок формирования Единой комиссии</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3.1. Единая комиссия является коллегиальным органом Заказчика, действующим на постоянной основе.</w:t>
      </w:r>
    </w:p>
    <w:p w:rsidR="000B63D2" w:rsidRPr="002F3A42" w:rsidRDefault="000B63D2" w:rsidP="000B63D2">
      <w:pPr>
        <w:jc w:val="both"/>
        <w:rPr>
          <w:color w:val="000000"/>
        </w:rPr>
      </w:pPr>
      <w:r>
        <w:rPr>
          <w:color w:val="000000"/>
        </w:rPr>
        <w:tab/>
      </w:r>
      <w:r w:rsidRPr="002F3A42">
        <w:rPr>
          <w:color w:val="000000"/>
        </w:rPr>
        <w:t>3.2.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Число членов Единой комиссии должно быть не менее чем пять человек.</w:t>
      </w:r>
    </w:p>
    <w:p w:rsidR="000B63D2" w:rsidRPr="002F3A42" w:rsidRDefault="000B63D2" w:rsidP="000B63D2">
      <w:pPr>
        <w:jc w:val="both"/>
        <w:rPr>
          <w:color w:val="000000"/>
        </w:rPr>
      </w:pPr>
      <w:r>
        <w:rPr>
          <w:color w:val="000000"/>
        </w:rPr>
        <w:tab/>
      </w:r>
      <w:r w:rsidRPr="002F3A42">
        <w:rPr>
          <w:color w:val="000000"/>
        </w:rPr>
        <w:t xml:space="preserve">3.3.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0B63D2" w:rsidRPr="002F3A42" w:rsidRDefault="000B63D2" w:rsidP="000B63D2">
      <w:pPr>
        <w:jc w:val="both"/>
        <w:rPr>
          <w:color w:val="000000"/>
        </w:rPr>
      </w:pPr>
      <w:r>
        <w:rPr>
          <w:color w:val="000000"/>
        </w:rPr>
        <w:tab/>
      </w:r>
      <w:r w:rsidRPr="002F3A42">
        <w:rPr>
          <w:color w:val="000000"/>
        </w:rPr>
        <w:t>3.4. В случае одновременного отсутствия на заседании Единой комиссии вышеуказанных председателя и заместителя председателя Единой комиссии функции председателя на заседании Единой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 Единой комиссии.</w:t>
      </w:r>
    </w:p>
    <w:p w:rsidR="000B63D2" w:rsidRPr="002F3A42" w:rsidRDefault="000B63D2" w:rsidP="000B63D2">
      <w:pPr>
        <w:jc w:val="both"/>
        <w:rPr>
          <w:color w:val="000000"/>
        </w:rPr>
      </w:pPr>
      <w:r>
        <w:rPr>
          <w:color w:val="000000"/>
        </w:rPr>
        <w:tab/>
      </w:r>
      <w:r w:rsidRPr="002F3A42">
        <w:rPr>
          <w:color w:val="000000"/>
        </w:rPr>
        <w:t xml:space="preserve">3.5.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0B63D2" w:rsidRPr="002F3A42" w:rsidRDefault="000B63D2" w:rsidP="000B63D2">
      <w:pPr>
        <w:jc w:val="both"/>
        <w:rPr>
          <w:color w:val="000000"/>
        </w:rPr>
      </w:pPr>
      <w:r w:rsidRPr="002F3A42">
        <w:rPr>
          <w:color w:val="000000"/>
        </w:rPr>
        <w:t>Число членов Единой комиссии, прошедших профессиональную переподготовку или повышение квалификации в сфере закупок, определяется действующим законодательством Российской Федерации.</w:t>
      </w:r>
    </w:p>
    <w:p w:rsidR="000B63D2" w:rsidRPr="002F3A42" w:rsidRDefault="000B63D2" w:rsidP="000B63D2">
      <w:pPr>
        <w:jc w:val="both"/>
        <w:rPr>
          <w:color w:val="000000"/>
        </w:rPr>
      </w:pPr>
      <w:r>
        <w:rPr>
          <w:color w:val="000000"/>
        </w:rPr>
        <w:tab/>
      </w:r>
      <w:r w:rsidRPr="002F3A42">
        <w:rPr>
          <w:color w:val="000000"/>
        </w:rPr>
        <w:t xml:space="preserve">3.6.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proofErr w:type="gramStart"/>
      <w:r w:rsidRPr="002F3A42">
        <w:rPr>
          <w:color w:val="000000"/>
        </w:rPr>
        <w:t>предквалификационного</w:t>
      </w:r>
      <w:proofErr w:type="spellEnd"/>
      <w:r w:rsidRPr="002F3A42">
        <w:rPr>
          <w:color w:val="000000"/>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w:t>
      </w:r>
      <w:proofErr w:type="gramEnd"/>
      <w:r w:rsidRPr="002F3A42">
        <w:rPr>
          <w:color w:val="000000"/>
        </w:rPr>
        <w:t xml:space="preserve"> </w:t>
      </w:r>
      <w:proofErr w:type="gramStart"/>
      <w:r w:rsidRPr="002F3A42">
        <w:rPr>
          <w:color w:val="000000"/>
        </w:rPr>
        <w:t xml:space="preserve">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3A42">
        <w:rPr>
          <w:color w:val="000000"/>
        </w:rPr>
        <w:t>неполнородными</w:t>
      </w:r>
      <w:proofErr w:type="spellEnd"/>
      <w:r w:rsidRPr="002F3A42">
        <w:rPr>
          <w:color w:val="00000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w:t>
      </w:r>
      <w:proofErr w:type="gramEnd"/>
      <w:r w:rsidRPr="002F3A42">
        <w:rPr>
          <w:color w:val="000000"/>
        </w:rPr>
        <w:t xml:space="preserve"> закупок должностные лица контрольного органа в сфере закупок. </w:t>
      </w:r>
    </w:p>
    <w:p w:rsidR="000B63D2" w:rsidRPr="002F3A42" w:rsidRDefault="000B63D2" w:rsidP="000B63D2">
      <w:pPr>
        <w:jc w:val="both"/>
        <w:rPr>
          <w:color w:val="000000"/>
        </w:rPr>
      </w:pPr>
      <w:r>
        <w:rPr>
          <w:color w:val="000000"/>
        </w:rPr>
        <w:tab/>
      </w:r>
      <w:r w:rsidRPr="002F3A42">
        <w:rPr>
          <w:color w:val="000000"/>
        </w:rPr>
        <w:t xml:space="preserve">3.7. </w:t>
      </w:r>
      <w:proofErr w:type="gramStart"/>
      <w:r w:rsidRPr="002F3A42">
        <w:rPr>
          <w:color w:val="000000"/>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2F3A42">
        <w:rPr>
          <w:color w:val="000000"/>
        </w:rPr>
        <w:t xml:space="preserve"> закупок.</w:t>
      </w:r>
    </w:p>
    <w:p w:rsidR="000B63D2" w:rsidRPr="002F3A42" w:rsidRDefault="000B63D2" w:rsidP="000B63D2">
      <w:pPr>
        <w:jc w:val="both"/>
        <w:rPr>
          <w:color w:val="000000"/>
        </w:rPr>
      </w:pPr>
      <w:r>
        <w:rPr>
          <w:color w:val="000000"/>
        </w:rPr>
        <w:tab/>
      </w:r>
      <w:r w:rsidRPr="002F3A42">
        <w:rPr>
          <w:color w:val="000000"/>
        </w:rPr>
        <w:t>3.8. Замена члена Единой комиссии допускается только по решению Заказчика, принявшего решение о создании Единой комиссии.</w:t>
      </w:r>
    </w:p>
    <w:p w:rsidR="000B63D2" w:rsidRPr="002F3A42" w:rsidRDefault="000B63D2" w:rsidP="000B63D2">
      <w:pPr>
        <w:jc w:val="both"/>
        <w:rPr>
          <w:color w:val="000000"/>
        </w:rPr>
      </w:pPr>
      <w:r>
        <w:rPr>
          <w:color w:val="000000"/>
        </w:rPr>
        <w:tab/>
      </w:r>
      <w:r w:rsidRPr="002F3A42">
        <w:rPr>
          <w:color w:val="000000"/>
        </w:rPr>
        <w:t xml:space="preserve">3.9. Единая комиссия правомочна осуществлять свои функции, если на заседании Единой комиссии присутствует не менее чем пятьдесят процентов общего числа ее </w:t>
      </w:r>
      <w:r w:rsidRPr="002F3A42">
        <w:rPr>
          <w:color w:val="000000"/>
        </w:rPr>
        <w:lastRenderedPageBreak/>
        <w:t>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0B63D2" w:rsidRPr="002F3A42" w:rsidRDefault="000B63D2" w:rsidP="000B63D2">
      <w:pPr>
        <w:jc w:val="both"/>
        <w:rPr>
          <w:color w:val="000000"/>
        </w:rPr>
      </w:pPr>
      <w:r>
        <w:rPr>
          <w:color w:val="000000"/>
        </w:rPr>
        <w:tab/>
      </w:r>
      <w:r w:rsidRPr="002F3A42">
        <w:rPr>
          <w:color w:val="000000"/>
        </w:rPr>
        <w:t>3.10. 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органа местного самоуправления Горномарийского муниципального района, уполномоченного на осуществление контроля в сфере закупок (далее - контрольный орган в сфере закупок).</w:t>
      </w:r>
    </w:p>
    <w:p w:rsidR="000B63D2" w:rsidRPr="002F3A42" w:rsidRDefault="000B63D2" w:rsidP="000B63D2">
      <w:pPr>
        <w:jc w:val="both"/>
        <w:rPr>
          <w:color w:val="000000"/>
        </w:rPr>
      </w:pPr>
    </w:p>
    <w:p w:rsidR="000B63D2" w:rsidRPr="002F3A42" w:rsidRDefault="000B63D2" w:rsidP="000B63D2">
      <w:pPr>
        <w:jc w:val="center"/>
        <w:rPr>
          <w:b/>
          <w:color w:val="000000"/>
        </w:rPr>
      </w:pPr>
      <w:r w:rsidRPr="002F3A42">
        <w:rPr>
          <w:b/>
          <w:color w:val="000000"/>
        </w:rPr>
        <w:t>IV. Функции Единой комиссии</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0B63D2" w:rsidRPr="002F3A42" w:rsidRDefault="000B63D2" w:rsidP="000B63D2">
      <w:pPr>
        <w:jc w:val="both"/>
        <w:rPr>
          <w:color w:val="000000"/>
        </w:rPr>
      </w:pPr>
      <w:r>
        <w:rPr>
          <w:color w:val="000000"/>
        </w:rPr>
        <w:tab/>
      </w:r>
      <w:r w:rsidRPr="002F3A42">
        <w:rPr>
          <w:color w:val="000000"/>
        </w:rPr>
        <w:t>1) вскрывает конверты с заявками на участие в открытом конкурсе (далее конкурс) и (или) открывает доступ к поданным в форме электронных документов заявкам 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конкурсе вскрываются, открывается доступ к поданным в форме электронных документов заявкам на участие в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и открытие доступа к поданным в форме электронных документов заявкам на участие в таком конкурсе осуществляются в один день;</w:t>
      </w:r>
    </w:p>
    <w:p w:rsidR="000B63D2" w:rsidRPr="002F3A42" w:rsidRDefault="000B63D2" w:rsidP="000B63D2">
      <w:pPr>
        <w:jc w:val="both"/>
        <w:rPr>
          <w:color w:val="000000"/>
        </w:rPr>
      </w:pPr>
      <w:r>
        <w:rPr>
          <w:color w:val="000000"/>
        </w:rPr>
        <w:tab/>
      </w:r>
      <w:proofErr w:type="gramStart"/>
      <w:r w:rsidRPr="002F3A42">
        <w:rPr>
          <w:color w:val="000000"/>
        </w:rPr>
        <w:t>2) непосредственно перед вскрытием конвертов с заявками на участие в конкурсе и (или)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конкурсе Единая комиссия объявляет</w:t>
      </w:r>
      <w:proofErr w:type="gramEnd"/>
      <w:r w:rsidRPr="002F3A42">
        <w:rPr>
          <w:color w:val="000000"/>
        </w:rPr>
        <w:t xml:space="preserve"> участникам конкурса, присутствующим при вскрытии таких конвертов и (или) открытии указанного доступа, о возможности подачи заявок на участие в конкурсе, изменения или отзыва поданных заявок на участие в конкурсе до вскрытия таких конвертов и (или) открытия указанного доступа. </w:t>
      </w:r>
      <w:proofErr w:type="gramStart"/>
      <w:r w:rsidRPr="002F3A42">
        <w:rPr>
          <w:color w:val="000000"/>
        </w:rPr>
        <w:t>При этом Единая комиссия объявляет последствия подачи двух и более заявок на участие в конкурсе одним участником конкурса;</w:t>
      </w:r>
      <w:proofErr w:type="gramEnd"/>
    </w:p>
    <w:p w:rsidR="000B63D2" w:rsidRPr="002F3A42" w:rsidRDefault="000B63D2" w:rsidP="000B63D2">
      <w:pPr>
        <w:jc w:val="both"/>
        <w:rPr>
          <w:color w:val="000000"/>
        </w:rPr>
      </w:pPr>
      <w:r>
        <w:rPr>
          <w:color w:val="000000"/>
        </w:rPr>
        <w:tab/>
      </w:r>
      <w:r w:rsidRPr="002F3A42">
        <w:rPr>
          <w:color w:val="000000"/>
        </w:rPr>
        <w:t xml:space="preserve">3) вскрывает конверты с заявками на участие в конкурсе и открывает доступ к поданным в форме электронных документов заявкам на участие в конкурсе, если такие конверты и заявки поступили Заказчику до вскрытия таких конвертов и (или) открытия указанного доступа. </w:t>
      </w:r>
      <w:proofErr w:type="gramStart"/>
      <w:r w:rsidRPr="002F3A42">
        <w:rPr>
          <w:color w:val="000000"/>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0B63D2" w:rsidRPr="002F3A42" w:rsidRDefault="000B63D2" w:rsidP="000B63D2">
      <w:pPr>
        <w:jc w:val="both"/>
        <w:rPr>
          <w:color w:val="000000"/>
        </w:rPr>
      </w:pPr>
      <w:r>
        <w:rPr>
          <w:color w:val="000000"/>
        </w:rPr>
        <w:tab/>
      </w:r>
      <w:r w:rsidRPr="002F3A42">
        <w:rPr>
          <w:color w:val="000000"/>
        </w:rPr>
        <w:t xml:space="preserve">4) объявляет информацию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2F3A42">
        <w:rPr>
          <w:color w:val="000000"/>
        </w:rPr>
        <w:t>конверт</w:t>
      </w:r>
      <w:proofErr w:type="gramEnd"/>
      <w:r w:rsidRPr="002F3A42">
        <w:rPr>
          <w:color w:val="000000"/>
        </w:rPr>
        <w:t xml:space="preserve"> с заявкой которого вскрывается или доступ к поданной в форме электронного документа </w:t>
      </w:r>
      <w:proofErr w:type="gramStart"/>
      <w:r w:rsidRPr="002F3A42">
        <w:rPr>
          <w:color w:val="000000"/>
        </w:rPr>
        <w:t>заявке</w:t>
      </w:r>
      <w:proofErr w:type="gramEnd"/>
      <w:r w:rsidRPr="002F3A42">
        <w:rPr>
          <w:color w:val="000000"/>
        </w:rPr>
        <w:t xml:space="preserve"> которого открывается, наличие информации и документов, предусмотренной конкурсной документацией, условия исполнения </w:t>
      </w:r>
      <w:r w:rsidRPr="002F3A42">
        <w:rPr>
          <w:color w:val="000000"/>
        </w:rPr>
        <w:lastRenderedPageBreak/>
        <w:t>контракта, указанные в заявке на участие в конкурсе и являющиеся критерием оценки заявок на участие в открытом конкурсе при вскрытии данных конвертов и открытии указанного доступа и вносит соответственно в протокол.</w:t>
      </w:r>
    </w:p>
    <w:p w:rsidR="000B63D2" w:rsidRPr="002F3A42" w:rsidRDefault="000B63D2" w:rsidP="000B63D2">
      <w:pPr>
        <w:jc w:val="both"/>
        <w:rPr>
          <w:color w:val="000000"/>
        </w:rPr>
      </w:pPr>
      <w:r>
        <w:rPr>
          <w:color w:val="000000"/>
        </w:rPr>
        <w:tab/>
      </w:r>
      <w:r w:rsidRPr="002F3A42">
        <w:rPr>
          <w:color w:val="000000"/>
        </w:rPr>
        <w:t>В случае</w:t>
      </w:r>
      <w:proofErr w:type="gramStart"/>
      <w:r w:rsidRPr="002F3A42">
        <w:rPr>
          <w:color w:val="000000"/>
        </w:rPr>
        <w:t>,</w:t>
      </w:r>
      <w:proofErr w:type="gramEnd"/>
      <w:r w:rsidRPr="002F3A42">
        <w:rPr>
          <w:color w:val="000000"/>
        </w:rPr>
        <w:t xml:space="preserve"> если по окончании срока подачи заявок на участие в конкурсе подана только одна заявка или не подано ни одной заявки, Единая комиссия в этот протокол вносит информацию о признании конкурса несостоявшимся;</w:t>
      </w:r>
    </w:p>
    <w:p w:rsidR="000B63D2" w:rsidRPr="002F3A42" w:rsidRDefault="000B63D2" w:rsidP="000B63D2">
      <w:pPr>
        <w:jc w:val="both"/>
        <w:rPr>
          <w:color w:val="000000"/>
        </w:rPr>
      </w:pPr>
      <w:r>
        <w:rPr>
          <w:color w:val="000000"/>
        </w:rPr>
        <w:tab/>
      </w:r>
      <w:r w:rsidRPr="002F3A42">
        <w:rPr>
          <w:color w:val="000000"/>
        </w:rPr>
        <w:t>5)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Вышеуказанный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w:t>
      </w:r>
    </w:p>
    <w:p w:rsidR="000B63D2" w:rsidRPr="002F3A42" w:rsidRDefault="000B63D2" w:rsidP="000B63D2">
      <w:pPr>
        <w:jc w:val="both"/>
        <w:rPr>
          <w:color w:val="000000"/>
        </w:rPr>
      </w:pPr>
      <w:r>
        <w:rPr>
          <w:color w:val="000000"/>
        </w:rPr>
        <w:tab/>
      </w:r>
      <w:r w:rsidRPr="002F3A42">
        <w:rPr>
          <w:color w:val="000000"/>
        </w:rPr>
        <w:t>6) осуществляет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w:t>
      </w:r>
    </w:p>
    <w:p w:rsidR="000B63D2" w:rsidRPr="002F3A42" w:rsidRDefault="000B63D2" w:rsidP="000B63D2">
      <w:pPr>
        <w:jc w:val="both"/>
        <w:rPr>
          <w:color w:val="000000"/>
        </w:rPr>
      </w:pPr>
      <w:r>
        <w:rPr>
          <w:color w:val="000000"/>
        </w:rPr>
        <w:tab/>
      </w:r>
      <w:r w:rsidRPr="002F3A42">
        <w:rPr>
          <w:color w:val="000000"/>
        </w:rPr>
        <w:t>7)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0B63D2" w:rsidRPr="002F3A42" w:rsidRDefault="000B63D2" w:rsidP="000B63D2">
      <w:pPr>
        <w:jc w:val="both"/>
        <w:rPr>
          <w:color w:val="000000"/>
        </w:rPr>
      </w:pPr>
      <w:r>
        <w:rPr>
          <w:color w:val="000000"/>
        </w:rPr>
        <w:tab/>
      </w:r>
      <w:r w:rsidRPr="002F3A42">
        <w:rPr>
          <w:color w:val="000000"/>
        </w:rPr>
        <w:t>8) ведет протокол рассмотрения и оценки заявок на участие в конкурсе, в котором фиксируются результаты рассмотрения заявок на участие в конкурсе;</w:t>
      </w:r>
    </w:p>
    <w:p w:rsidR="000B63D2" w:rsidRPr="002F3A42" w:rsidRDefault="000B63D2" w:rsidP="000B63D2">
      <w:pPr>
        <w:jc w:val="both"/>
        <w:rPr>
          <w:color w:val="000000"/>
        </w:rPr>
      </w:pPr>
      <w:r>
        <w:rPr>
          <w:color w:val="000000"/>
        </w:rPr>
        <w:tab/>
      </w:r>
      <w:r w:rsidRPr="002F3A42">
        <w:rPr>
          <w:color w:val="000000"/>
        </w:rPr>
        <w:t xml:space="preserve">9)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w:t>
      </w:r>
    </w:p>
    <w:p w:rsidR="000B63D2" w:rsidRPr="002F3A42" w:rsidRDefault="000B63D2" w:rsidP="000B63D2">
      <w:pPr>
        <w:jc w:val="both"/>
        <w:rPr>
          <w:color w:val="000000"/>
        </w:rPr>
      </w:pPr>
      <w:r>
        <w:rPr>
          <w:color w:val="000000"/>
        </w:rPr>
        <w:tab/>
      </w:r>
      <w:r w:rsidRPr="002F3A42">
        <w:rPr>
          <w:color w:val="000000"/>
        </w:rPr>
        <w:t xml:space="preserve">10) 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p>
    <w:p w:rsidR="000B63D2" w:rsidRPr="002F3A42" w:rsidRDefault="000B63D2" w:rsidP="000B63D2">
      <w:pPr>
        <w:jc w:val="both"/>
        <w:rPr>
          <w:color w:val="000000"/>
        </w:rPr>
      </w:pPr>
      <w:r w:rsidRPr="002F3A42">
        <w:rPr>
          <w:color w:val="000000"/>
        </w:rPr>
        <w:tab/>
        <w:t>11)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2F3A42">
        <w:rPr>
          <w:color w:val="000000"/>
        </w:rPr>
        <w:t>,</w:t>
      </w:r>
      <w:proofErr w:type="gramEnd"/>
      <w:r w:rsidRPr="002F3A42">
        <w:rPr>
          <w:color w:val="000000"/>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B63D2" w:rsidRPr="002F3A42" w:rsidRDefault="000B63D2" w:rsidP="000B63D2">
      <w:pPr>
        <w:jc w:val="both"/>
        <w:rPr>
          <w:color w:val="000000"/>
        </w:rPr>
      </w:pPr>
      <w:r w:rsidRPr="002F3A42">
        <w:rPr>
          <w:color w:val="000000"/>
        </w:rPr>
        <w:tab/>
        <w:t xml:space="preserve">12) признает победителем конкурса участника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2F3A42">
        <w:rPr>
          <w:color w:val="000000"/>
        </w:rPr>
        <w:t>конкурсе</w:t>
      </w:r>
      <w:proofErr w:type="gramEnd"/>
      <w:r w:rsidRPr="002F3A42">
        <w:rPr>
          <w:color w:val="000000"/>
        </w:rPr>
        <w:t xml:space="preserve"> которого присвоен первый номер;</w:t>
      </w:r>
    </w:p>
    <w:p w:rsidR="000B63D2" w:rsidRPr="002F3A42" w:rsidRDefault="000B63D2" w:rsidP="000B63D2">
      <w:pPr>
        <w:jc w:val="both"/>
        <w:rPr>
          <w:color w:val="000000"/>
        </w:rPr>
      </w:pPr>
      <w:r>
        <w:rPr>
          <w:color w:val="000000"/>
        </w:rPr>
        <w:tab/>
      </w:r>
      <w:r w:rsidRPr="002F3A42">
        <w:rPr>
          <w:color w:val="000000"/>
        </w:rPr>
        <w:t>13) представление подписанного всеми присутствующими членами Единой комиссии протокола рассмотрения и оценки заявок на участие в конкурсе Заказчику для заключения контракта с победителем конкурса;</w:t>
      </w:r>
    </w:p>
    <w:p w:rsidR="000B63D2" w:rsidRPr="002F3A42" w:rsidRDefault="000B63D2" w:rsidP="000B63D2">
      <w:pPr>
        <w:jc w:val="both"/>
        <w:rPr>
          <w:color w:val="000000"/>
        </w:rPr>
      </w:pPr>
      <w:r>
        <w:rPr>
          <w:color w:val="000000"/>
        </w:rPr>
        <w:tab/>
      </w:r>
      <w:r w:rsidRPr="002F3A42">
        <w:rPr>
          <w:color w:val="000000"/>
        </w:rPr>
        <w:t>14)</w:t>
      </w:r>
      <w:r w:rsidRPr="002F3A42">
        <w:rPr>
          <w:color w:val="000000"/>
        </w:rPr>
        <w:tab/>
        <w:t>проверка первых частей заявок на участие в электронном аукционе (далее аукцион), оформление протокола по результатам рассмотрения первых частей заявок на участие в электронном аукционе;</w:t>
      </w:r>
    </w:p>
    <w:p w:rsidR="000B63D2" w:rsidRPr="002F3A42" w:rsidRDefault="000B63D2" w:rsidP="000B63D2">
      <w:pPr>
        <w:jc w:val="both"/>
        <w:rPr>
          <w:color w:val="000000"/>
        </w:rPr>
      </w:pPr>
      <w:r>
        <w:rPr>
          <w:color w:val="000000"/>
        </w:rPr>
        <w:tab/>
      </w:r>
      <w:r w:rsidRPr="002F3A42">
        <w:rPr>
          <w:color w:val="000000"/>
        </w:rPr>
        <w:t>15) рассмотрение вторых частей заявок на участие в электронном аукционе и документов, направленных оператором электронной площадки в соответствии с требованиями аукционной документации;</w:t>
      </w:r>
    </w:p>
    <w:p w:rsidR="000B63D2" w:rsidRPr="002F3A42" w:rsidRDefault="000B63D2" w:rsidP="000B63D2">
      <w:pPr>
        <w:jc w:val="both"/>
        <w:rPr>
          <w:color w:val="000000"/>
        </w:rPr>
      </w:pPr>
      <w:r>
        <w:rPr>
          <w:color w:val="000000"/>
        </w:rPr>
        <w:tab/>
      </w:r>
      <w:r w:rsidRPr="002F3A42">
        <w:rPr>
          <w:color w:val="000000"/>
        </w:rPr>
        <w:t xml:space="preserve">16) оформление протокола подведения итогов, представление  подписанного всеми присутствующими членами Единой </w:t>
      </w:r>
      <w:proofErr w:type="gramStart"/>
      <w:r w:rsidRPr="002F3A42">
        <w:rPr>
          <w:color w:val="000000"/>
        </w:rPr>
        <w:t>комиссии протокола подведения итогов электронного аукциона</w:t>
      </w:r>
      <w:proofErr w:type="gramEnd"/>
      <w:r w:rsidRPr="002F3A42">
        <w:rPr>
          <w:color w:val="000000"/>
        </w:rPr>
        <w:t xml:space="preserve"> Заказчику для заключения контракта с победителем аукциона;</w:t>
      </w:r>
    </w:p>
    <w:p w:rsidR="000B63D2" w:rsidRPr="002F3A42" w:rsidRDefault="000B63D2" w:rsidP="000B63D2">
      <w:pPr>
        <w:jc w:val="both"/>
        <w:rPr>
          <w:color w:val="000000"/>
        </w:rPr>
      </w:pPr>
      <w:r>
        <w:rPr>
          <w:color w:val="000000"/>
        </w:rPr>
        <w:lastRenderedPageBreak/>
        <w:tab/>
      </w:r>
      <w:r w:rsidRPr="002F3A42">
        <w:rPr>
          <w:color w:val="000000"/>
        </w:rPr>
        <w:t>17)</w:t>
      </w:r>
      <w:r w:rsidRPr="002F3A42">
        <w:rPr>
          <w:color w:val="000000"/>
        </w:rPr>
        <w:tab/>
        <w:t>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0B63D2" w:rsidRPr="002F3A42" w:rsidRDefault="000B63D2" w:rsidP="000B63D2">
      <w:pPr>
        <w:jc w:val="both"/>
        <w:rPr>
          <w:color w:val="000000"/>
        </w:rPr>
      </w:pPr>
      <w:r>
        <w:rPr>
          <w:color w:val="000000"/>
        </w:rPr>
        <w:tab/>
      </w:r>
      <w:r w:rsidRPr="002F3A42">
        <w:rPr>
          <w:color w:val="000000"/>
        </w:rPr>
        <w:t>18) вскрытие конвертов с заявками на участие в запросе котировок и открытие доступа к заявкам, поданным в форме электронных документов, ведение протокола рассмотрения и оценки котировочных заявок на участие в запросе котировок;</w:t>
      </w:r>
    </w:p>
    <w:p w:rsidR="000B63D2" w:rsidRPr="002F3A42" w:rsidRDefault="000B63D2" w:rsidP="000B63D2">
      <w:pPr>
        <w:jc w:val="both"/>
        <w:rPr>
          <w:color w:val="000000"/>
        </w:rPr>
      </w:pPr>
      <w:r>
        <w:rPr>
          <w:color w:val="000000"/>
        </w:rPr>
        <w:tab/>
      </w:r>
      <w:r w:rsidRPr="002F3A42">
        <w:rPr>
          <w:color w:val="000000"/>
        </w:rPr>
        <w:t>19)</w:t>
      </w:r>
      <w:r w:rsidRPr="002F3A42">
        <w:rPr>
          <w:color w:val="000000"/>
        </w:rPr>
        <w:tab/>
        <w:t xml:space="preserve">другие функции, связанные с определением поставщика (подрядчика, исполнителя) в порядке, установленном Федеральным законом № 44-ФЗ. </w:t>
      </w:r>
    </w:p>
    <w:p w:rsidR="000B63D2" w:rsidRPr="002F3A42" w:rsidRDefault="000B63D2" w:rsidP="000B63D2">
      <w:pPr>
        <w:jc w:val="both"/>
        <w:rPr>
          <w:color w:val="000000"/>
        </w:rPr>
      </w:pPr>
      <w:r w:rsidRPr="002F3A42">
        <w:rPr>
          <w:color w:val="000000"/>
        </w:rPr>
        <w:t>.</w:t>
      </w:r>
    </w:p>
    <w:p w:rsidR="000B63D2" w:rsidRPr="002F3A42" w:rsidRDefault="000B63D2" w:rsidP="000B63D2">
      <w:pPr>
        <w:jc w:val="center"/>
        <w:rPr>
          <w:b/>
          <w:color w:val="000000"/>
        </w:rPr>
      </w:pPr>
      <w:r w:rsidRPr="002F3A42">
        <w:rPr>
          <w:b/>
          <w:color w:val="000000"/>
        </w:rPr>
        <w:t>V. Права и обязанности Единой комиссии, ее членов</w:t>
      </w:r>
    </w:p>
    <w:p w:rsidR="000B63D2" w:rsidRPr="002F3A42" w:rsidRDefault="000B63D2" w:rsidP="000B63D2">
      <w:pPr>
        <w:jc w:val="center"/>
        <w:rPr>
          <w:b/>
          <w:color w:val="000000"/>
        </w:rPr>
      </w:pPr>
    </w:p>
    <w:p w:rsidR="000B63D2" w:rsidRPr="002F3A42" w:rsidRDefault="000B63D2" w:rsidP="000B63D2">
      <w:pPr>
        <w:jc w:val="both"/>
        <w:rPr>
          <w:color w:val="000000"/>
        </w:rPr>
      </w:pPr>
      <w:r>
        <w:rPr>
          <w:color w:val="000000"/>
        </w:rPr>
        <w:tab/>
      </w:r>
      <w:r w:rsidRPr="002F3A42">
        <w:rPr>
          <w:color w:val="000000"/>
        </w:rPr>
        <w:t>5.1. Единая комиссия обязана:</w:t>
      </w:r>
    </w:p>
    <w:p w:rsidR="000B63D2" w:rsidRPr="002F3A42" w:rsidRDefault="000B63D2" w:rsidP="000B63D2">
      <w:pPr>
        <w:jc w:val="both"/>
        <w:rPr>
          <w:color w:val="000000"/>
        </w:rPr>
      </w:pPr>
      <w:r>
        <w:rPr>
          <w:color w:val="000000"/>
        </w:rPr>
        <w:tab/>
      </w:r>
      <w:r w:rsidRPr="002F3A42">
        <w:rPr>
          <w:color w:val="000000"/>
        </w:rPr>
        <w:t>5.1.1. Проверять соответствие участников закупки предъявляемым к ним требованиям, установленным Федеральным законом N 44-ФЗ, конкурсной документацией или документацией об аукционе, извещением о проведении запроса котировок цен, запроса предложений.</w:t>
      </w:r>
    </w:p>
    <w:p w:rsidR="000B63D2" w:rsidRPr="002F3A42" w:rsidRDefault="000B63D2" w:rsidP="000B63D2">
      <w:pPr>
        <w:jc w:val="both"/>
        <w:rPr>
          <w:color w:val="000000"/>
        </w:rPr>
      </w:pPr>
      <w:r>
        <w:rPr>
          <w:color w:val="000000"/>
        </w:rPr>
        <w:tab/>
      </w:r>
      <w:r w:rsidRPr="002F3A42">
        <w:rPr>
          <w:color w:val="000000"/>
        </w:rPr>
        <w:t>5.1.2. Не допускать участника закупки к участию в конкурсе, аукционе, запросе предложений в случаях, установленных Федеральным законом N 44-ФЗ, не рассматривать и отклонять котировочные заявки в случаях, установленных Федеральным законом N 44-ФЗ.</w:t>
      </w:r>
    </w:p>
    <w:p w:rsidR="000B63D2" w:rsidRPr="002F3A42" w:rsidRDefault="000B63D2" w:rsidP="000B63D2">
      <w:pPr>
        <w:jc w:val="both"/>
        <w:rPr>
          <w:color w:val="000000"/>
        </w:rPr>
      </w:pPr>
      <w:r>
        <w:rPr>
          <w:color w:val="000000"/>
        </w:rPr>
        <w:tab/>
      </w:r>
      <w:r w:rsidRPr="002F3A42">
        <w:rPr>
          <w:color w:val="000000"/>
        </w:rPr>
        <w:t xml:space="preserve">5.1.3.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sidRPr="002F3A42">
        <w:rPr>
          <w:color w:val="000000"/>
        </w:rPr>
        <w:t>о</w:t>
      </w:r>
      <w:proofErr w:type="gramEnd"/>
      <w:r w:rsidRPr="002F3A42">
        <w:rPr>
          <w:color w:val="000000"/>
        </w:rPr>
        <w:t xml:space="preserve"> осуществлении закупок товаров, работ, услуг.</w:t>
      </w:r>
    </w:p>
    <w:p w:rsidR="000B63D2" w:rsidRPr="002F3A42" w:rsidRDefault="000B63D2" w:rsidP="000B63D2">
      <w:pPr>
        <w:jc w:val="both"/>
        <w:rPr>
          <w:color w:val="000000"/>
        </w:rPr>
      </w:pPr>
      <w:r>
        <w:rPr>
          <w:color w:val="000000"/>
        </w:rPr>
        <w:tab/>
      </w:r>
      <w:r w:rsidRPr="002F3A42">
        <w:rPr>
          <w:color w:val="000000"/>
        </w:rPr>
        <w:t xml:space="preserve">5.1.4. Не проводить переговоры с участниками закупки, кроме случаев обмена информацией, прямо предусмотренных Федеральным законом N 44-ФЗ. </w:t>
      </w:r>
    </w:p>
    <w:p w:rsidR="000B63D2" w:rsidRPr="002F3A42" w:rsidRDefault="000B63D2" w:rsidP="000B63D2">
      <w:pPr>
        <w:jc w:val="both"/>
        <w:rPr>
          <w:color w:val="000000"/>
        </w:rPr>
      </w:pPr>
      <w:r>
        <w:rPr>
          <w:color w:val="000000"/>
        </w:rPr>
        <w:tab/>
      </w:r>
      <w:r w:rsidRPr="002F3A42">
        <w:rPr>
          <w:color w:val="000000"/>
        </w:rPr>
        <w:t>5.1.5.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0B63D2" w:rsidRPr="002F3A42" w:rsidRDefault="000B63D2" w:rsidP="000B63D2">
      <w:pPr>
        <w:jc w:val="both"/>
        <w:rPr>
          <w:color w:val="000000"/>
        </w:rPr>
      </w:pPr>
      <w:r>
        <w:rPr>
          <w:color w:val="000000"/>
        </w:rPr>
        <w:tab/>
      </w:r>
      <w:r w:rsidRPr="002F3A42">
        <w:rPr>
          <w:color w:val="000000"/>
        </w:rPr>
        <w:t>5.1.6.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5.2. Единая комиссия вправе:</w:t>
      </w:r>
    </w:p>
    <w:p w:rsidR="000B63D2" w:rsidRPr="002F3A42" w:rsidRDefault="000B63D2" w:rsidP="000B63D2">
      <w:pPr>
        <w:jc w:val="both"/>
        <w:rPr>
          <w:color w:val="000000"/>
        </w:rPr>
      </w:pPr>
      <w:r>
        <w:rPr>
          <w:color w:val="000000"/>
        </w:rPr>
        <w:tab/>
      </w:r>
      <w:r w:rsidRPr="002F3A42">
        <w:rPr>
          <w:color w:val="000000"/>
        </w:rPr>
        <w:t>5.2.1. В случаях, предусмотренных Федеральным законом N 44-ФЗ, отстранить участника от участия в осуществлении закупки на любых этапах её проведения.</w:t>
      </w:r>
    </w:p>
    <w:p w:rsidR="000B63D2" w:rsidRPr="002F3A42" w:rsidRDefault="000B63D2" w:rsidP="000B63D2">
      <w:pPr>
        <w:jc w:val="both"/>
        <w:rPr>
          <w:color w:val="000000"/>
        </w:rPr>
      </w:pPr>
      <w:r>
        <w:rPr>
          <w:color w:val="000000"/>
        </w:rPr>
        <w:tab/>
      </w:r>
      <w:r w:rsidRPr="002F3A42">
        <w:rPr>
          <w:color w:val="000000"/>
        </w:rPr>
        <w:t xml:space="preserve">5.2.2. </w:t>
      </w:r>
      <w:proofErr w:type="gramStart"/>
      <w:r w:rsidRPr="002F3A42">
        <w:rPr>
          <w:color w:val="000000"/>
        </w:rPr>
        <w:t>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w:t>
      </w:r>
      <w:proofErr w:type="gramEnd"/>
      <w:r w:rsidRPr="002F3A42">
        <w:rPr>
          <w:color w:val="000000"/>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0B63D2" w:rsidRPr="002F3A42" w:rsidRDefault="000B63D2" w:rsidP="000B63D2">
      <w:pPr>
        <w:jc w:val="both"/>
        <w:rPr>
          <w:color w:val="000000"/>
        </w:rPr>
      </w:pPr>
      <w:r>
        <w:rPr>
          <w:color w:val="000000"/>
        </w:rPr>
        <w:tab/>
      </w:r>
      <w:r w:rsidRPr="002F3A42">
        <w:rPr>
          <w:color w:val="000000"/>
        </w:rPr>
        <w:t>5.2.3.</w:t>
      </w:r>
      <w:r w:rsidRPr="002F3A42">
        <w:rPr>
          <w:color w:val="000000"/>
        </w:rPr>
        <w:tab/>
        <w:t>Вносить предложения по вопросам осуществления закупок путем проведения конкурсов, аукционов, запросов котировок, запросов предложений,  требующих решения со стороны Заказчика.</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5.3. Члены Единой комиссии обязаны:</w:t>
      </w:r>
    </w:p>
    <w:p w:rsidR="000B63D2" w:rsidRPr="002F3A42" w:rsidRDefault="000B63D2" w:rsidP="000B63D2">
      <w:pPr>
        <w:jc w:val="both"/>
        <w:rPr>
          <w:color w:val="000000"/>
        </w:rPr>
      </w:pPr>
      <w:r>
        <w:rPr>
          <w:color w:val="000000"/>
        </w:rPr>
        <w:lastRenderedPageBreak/>
        <w:tab/>
      </w:r>
      <w:r w:rsidRPr="002F3A42">
        <w:rPr>
          <w:color w:val="000000"/>
        </w:rPr>
        <w:t>5.3.1.</w:t>
      </w:r>
      <w:r w:rsidRPr="002F3A42">
        <w:rPr>
          <w:color w:val="000000"/>
        </w:rPr>
        <w:tab/>
        <w:t>Действовать в рамках своих полномочий, установленных действующим законодательством Российской Федерации об осуществлении закупок товаров, работ, услуг для обеспечения муниципальных нужд и настоящим Положением.</w:t>
      </w:r>
    </w:p>
    <w:p w:rsidR="000B63D2" w:rsidRPr="002F3A42" w:rsidRDefault="000B63D2" w:rsidP="000B63D2">
      <w:pPr>
        <w:jc w:val="both"/>
        <w:rPr>
          <w:color w:val="000000"/>
        </w:rPr>
      </w:pPr>
      <w:r>
        <w:rPr>
          <w:color w:val="000000"/>
        </w:rPr>
        <w:tab/>
      </w:r>
      <w:r w:rsidRPr="002F3A42">
        <w:rPr>
          <w:color w:val="000000"/>
        </w:rPr>
        <w:t>5.3.2. Знать и руководствоваться в своей деятельности требованиями действующего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0B63D2" w:rsidRPr="002F3A42" w:rsidRDefault="000B63D2" w:rsidP="000B63D2">
      <w:pPr>
        <w:jc w:val="both"/>
        <w:rPr>
          <w:color w:val="000000"/>
        </w:rPr>
      </w:pPr>
      <w:r>
        <w:rPr>
          <w:color w:val="000000"/>
        </w:rPr>
        <w:tab/>
      </w:r>
      <w:r w:rsidRPr="002F3A42">
        <w:rPr>
          <w:color w:val="000000"/>
        </w:rPr>
        <w:t>5.3.3. Лично присутствовать на заседаниях Единой комиссии. Отсутствие на заседаниях Единой комиссии допускается только по уважительным причинам.</w:t>
      </w:r>
    </w:p>
    <w:p w:rsidR="000B63D2" w:rsidRPr="002F3A42" w:rsidRDefault="000B63D2" w:rsidP="000B63D2">
      <w:pPr>
        <w:jc w:val="both"/>
        <w:rPr>
          <w:color w:val="000000"/>
        </w:rPr>
      </w:pPr>
      <w:r>
        <w:rPr>
          <w:color w:val="000000"/>
        </w:rPr>
        <w:tab/>
      </w:r>
      <w:r w:rsidRPr="002F3A42">
        <w:rPr>
          <w:color w:val="000000"/>
        </w:rPr>
        <w:t>5.3.4.</w:t>
      </w:r>
      <w:r w:rsidRPr="002F3A42">
        <w:rPr>
          <w:color w:val="000000"/>
        </w:rPr>
        <w:tab/>
        <w:t>Не допускать разглашения сведений, ставших им известными в ходе проведения процедур осуществления закупки, кроме случаев, прямо предусмотренных действующим законодательством Российской Федерации.</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5.4.</w:t>
      </w:r>
      <w:r w:rsidRPr="002F3A42">
        <w:rPr>
          <w:color w:val="000000"/>
        </w:rPr>
        <w:tab/>
        <w:t>Члены Единой комиссии вправе:</w:t>
      </w:r>
    </w:p>
    <w:p w:rsidR="000B63D2" w:rsidRPr="002F3A42" w:rsidRDefault="000B63D2" w:rsidP="000B63D2">
      <w:pPr>
        <w:jc w:val="both"/>
        <w:rPr>
          <w:color w:val="000000"/>
        </w:rPr>
      </w:pPr>
      <w:r>
        <w:rPr>
          <w:color w:val="000000"/>
        </w:rPr>
        <w:tab/>
      </w:r>
      <w:r w:rsidRPr="002F3A42">
        <w:rPr>
          <w:color w:val="000000"/>
        </w:rPr>
        <w:t>5.4.1.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0B63D2" w:rsidRPr="002F3A42" w:rsidRDefault="000B63D2" w:rsidP="000B63D2">
      <w:pPr>
        <w:jc w:val="both"/>
        <w:rPr>
          <w:color w:val="000000"/>
        </w:rPr>
      </w:pPr>
      <w:r>
        <w:rPr>
          <w:color w:val="000000"/>
        </w:rPr>
        <w:tab/>
      </w:r>
      <w:r w:rsidRPr="002F3A42">
        <w:rPr>
          <w:color w:val="000000"/>
        </w:rPr>
        <w:t>5.4.2. Выступать на заседаниях Единой комиссии.</w:t>
      </w:r>
    </w:p>
    <w:p w:rsidR="000B63D2" w:rsidRPr="002F3A42" w:rsidRDefault="000B63D2" w:rsidP="000B63D2">
      <w:pPr>
        <w:jc w:val="both"/>
        <w:rPr>
          <w:color w:val="000000"/>
        </w:rPr>
      </w:pPr>
      <w:r>
        <w:rPr>
          <w:color w:val="000000"/>
        </w:rPr>
        <w:tab/>
      </w:r>
      <w:r w:rsidRPr="002F3A42">
        <w:rPr>
          <w:color w:val="000000"/>
        </w:rPr>
        <w:t xml:space="preserve">5.4.3.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 </w:t>
      </w:r>
    </w:p>
    <w:p w:rsidR="000B63D2" w:rsidRPr="002F3A42" w:rsidRDefault="000B63D2" w:rsidP="000B63D2">
      <w:pPr>
        <w:jc w:val="both"/>
        <w:rPr>
          <w:color w:val="000000"/>
        </w:rPr>
      </w:pPr>
      <w:r>
        <w:rPr>
          <w:color w:val="000000"/>
        </w:rPr>
        <w:tab/>
      </w:r>
      <w:r w:rsidRPr="002F3A42">
        <w:rPr>
          <w:color w:val="000000"/>
        </w:rPr>
        <w:t>5.4.4. Письменно изложить особое мнение, которое прикладывается к протоколам оформленных при осуществлении закупок путем проведения конкурсов, аукционов, запросов котировок, запросов предложений.</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 xml:space="preserve">5.5. Членам </w:t>
      </w:r>
      <w:proofErr w:type="gramStart"/>
      <w:r w:rsidRPr="002F3A42">
        <w:rPr>
          <w:color w:val="000000"/>
        </w:rPr>
        <w:t>Единой</w:t>
      </w:r>
      <w:proofErr w:type="gramEnd"/>
      <w:r w:rsidRPr="002F3A42">
        <w:rPr>
          <w:color w:val="000000"/>
        </w:rPr>
        <w:t xml:space="preserve"> комиссия запрещено:</w:t>
      </w:r>
    </w:p>
    <w:p w:rsidR="000B63D2" w:rsidRPr="002F3A42" w:rsidRDefault="000B63D2" w:rsidP="000B63D2">
      <w:pPr>
        <w:jc w:val="both"/>
        <w:rPr>
          <w:color w:val="000000"/>
        </w:rPr>
      </w:pPr>
      <w:r>
        <w:rPr>
          <w:color w:val="000000"/>
        </w:rPr>
        <w:tab/>
      </w:r>
      <w:r w:rsidRPr="002F3A42">
        <w:rPr>
          <w:color w:val="000000"/>
        </w:rPr>
        <w:t>5.5.1. Принимать решение путем проведения заочного голосования.</w:t>
      </w:r>
    </w:p>
    <w:p w:rsidR="000B63D2" w:rsidRPr="002F3A42" w:rsidRDefault="000B63D2" w:rsidP="000B63D2">
      <w:pPr>
        <w:jc w:val="both"/>
        <w:rPr>
          <w:color w:val="000000"/>
        </w:rPr>
      </w:pPr>
      <w:r>
        <w:rPr>
          <w:color w:val="000000"/>
        </w:rPr>
        <w:tab/>
      </w:r>
      <w:r w:rsidRPr="002F3A42">
        <w:rPr>
          <w:color w:val="000000"/>
        </w:rPr>
        <w:t>5.5.2. Делегировать свои полномочия иным лицам.</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5.6. Председатель Единой комиссии:</w:t>
      </w:r>
    </w:p>
    <w:p w:rsidR="000B63D2" w:rsidRPr="002F3A42" w:rsidRDefault="000B63D2" w:rsidP="000B63D2">
      <w:pPr>
        <w:jc w:val="both"/>
        <w:rPr>
          <w:color w:val="000000"/>
        </w:rPr>
      </w:pPr>
      <w:r>
        <w:rPr>
          <w:color w:val="000000"/>
        </w:rPr>
        <w:tab/>
      </w:r>
      <w:r w:rsidRPr="002F3A42">
        <w:rPr>
          <w:color w:val="000000"/>
        </w:rPr>
        <w:t>5.6.1. Осуществляет общее руководство работой Единой комиссии и обеспечивает выполнение настоящего Положения.</w:t>
      </w:r>
    </w:p>
    <w:p w:rsidR="000B63D2" w:rsidRPr="002F3A42" w:rsidRDefault="000B63D2" w:rsidP="000B63D2">
      <w:pPr>
        <w:jc w:val="both"/>
        <w:rPr>
          <w:color w:val="000000"/>
        </w:rPr>
      </w:pPr>
      <w:r>
        <w:rPr>
          <w:color w:val="000000"/>
        </w:rPr>
        <w:tab/>
      </w:r>
      <w:r w:rsidRPr="002F3A42">
        <w:rPr>
          <w:color w:val="000000"/>
        </w:rPr>
        <w:t>5.6.2. Объявляет заседание правомочным.</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5.6.3. Открывает и ведет заседание Единой комиссии.</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5.6.4. Объявляет состав Единой комиссии.</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 xml:space="preserve">5.6.6. Оглашает сведения, подлежащие объявлению на процедуре вскрытия конвертов с заявками и открытия доступа к </w:t>
      </w:r>
      <w:proofErr w:type="gramStart"/>
      <w:r w:rsidRPr="002F3A42">
        <w:rPr>
          <w:color w:val="000000"/>
        </w:rPr>
        <w:t>поданным</w:t>
      </w:r>
      <w:proofErr w:type="gramEnd"/>
      <w:r w:rsidRPr="002F3A42">
        <w:rPr>
          <w:color w:val="000000"/>
        </w:rPr>
        <w:t xml:space="preserve"> в форме электронных документов.</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5.6.7. Определяет порядок рассмотрения обсуждаемых вопросов.</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5.6.8. В случае необходимости выносит на обсуждение Единой комиссии вопрос о привлечении к работе Единой комиссии экспертов.</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 xml:space="preserve"> 5.6.9. Объявляет победителей конкурса, аукциона, запроса котировок,  запроса предложений.</w:t>
      </w:r>
    </w:p>
    <w:p w:rsidR="000B63D2" w:rsidRPr="002F3A42" w:rsidRDefault="000B63D2" w:rsidP="000B63D2">
      <w:pPr>
        <w:jc w:val="both"/>
        <w:rPr>
          <w:color w:val="000000"/>
        </w:rPr>
      </w:pPr>
      <w:r w:rsidRPr="002F3A42">
        <w:rPr>
          <w:color w:val="000000"/>
        </w:rPr>
        <w:t xml:space="preserve">      </w:t>
      </w:r>
      <w:r>
        <w:rPr>
          <w:color w:val="000000"/>
        </w:rPr>
        <w:tab/>
      </w:r>
      <w:r w:rsidRPr="002F3A42">
        <w:rPr>
          <w:color w:val="000000"/>
        </w:rPr>
        <w:t>5.6.10. Осуществляет иные действия в соответствии с действующим законодательством Российской Федерации и настоящим Положением.</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5.7. Секретарь Единой комиссии или другие уполномоченные на это председателем члены Единой комиссии:</w:t>
      </w:r>
    </w:p>
    <w:p w:rsidR="000B63D2" w:rsidRPr="002F3A42" w:rsidRDefault="000B63D2" w:rsidP="000B63D2">
      <w:pPr>
        <w:jc w:val="both"/>
        <w:rPr>
          <w:color w:val="000000"/>
        </w:rPr>
      </w:pPr>
      <w:r>
        <w:rPr>
          <w:color w:val="000000"/>
        </w:rPr>
        <w:tab/>
      </w:r>
      <w:r w:rsidRPr="002F3A42">
        <w:rPr>
          <w:color w:val="000000"/>
        </w:rPr>
        <w:t xml:space="preserve">5.7.1. </w:t>
      </w:r>
      <w:proofErr w:type="gramStart"/>
      <w:r w:rsidRPr="002F3A42">
        <w:rPr>
          <w:color w:val="000000"/>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w:t>
      </w:r>
      <w:r w:rsidRPr="002F3A42">
        <w:rPr>
          <w:color w:val="000000"/>
        </w:rPr>
        <w:lastRenderedPageBreak/>
        <w:t>(два)</w:t>
      </w:r>
      <w:proofErr w:type="spellStart"/>
      <w:r w:rsidRPr="002F3A42">
        <w:rPr>
          <w:color w:val="000000"/>
        </w:rPr>
        <w:t>_рабочих</w:t>
      </w:r>
      <w:proofErr w:type="spellEnd"/>
      <w:r w:rsidRPr="002F3A42">
        <w:rPr>
          <w:color w:val="000000"/>
        </w:rPr>
        <w:t xml:space="preserve"> дня до их начала и обеспечивают членов Единой комиссии необходимыми материалами.</w:t>
      </w:r>
      <w:proofErr w:type="gramEnd"/>
    </w:p>
    <w:p w:rsidR="000B63D2" w:rsidRPr="002F3A42" w:rsidRDefault="000B63D2" w:rsidP="000B63D2">
      <w:pPr>
        <w:jc w:val="both"/>
        <w:rPr>
          <w:color w:val="000000"/>
        </w:rPr>
      </w:pPr>
      <w:r>
        <w:rPr>
          <w:color w:val="000000"/>
        </w:rPr>
        <w:tab/>
      </w:r>
      <w:r w:rsidRPr="002F3A42">
        <w:rPr>
          <w:color w:val="000000"/>
        </w:rPr>
        <w:t>5.7.2. В ходе заседания Единой комиссии оформляет все необходимые протоколы, относящиеся к определению поставщика (подрядчика, исполнителя).</w:t>
      </w:r>
    </w:p>
    <w:p w:rsidR="000B63D2" w:rsidRPr="002F3A42" w:rsidRDefault="000B63D2" w:rsidP="000B63D2">
      <w:pPr>
        <w:jc w:val="both"/>
        <w:rPr>
          <w:color w:val="000000"/>
        </w:rPr>
      </w:pPr>
      <w:r>
        <w:rPr>
          <w:color w:val="000000"/>
        </w:rPr>
        <w:tab/>
      </w:r>
      <w:r w:rsidRPr="002F3A42">
        <w:rPr>
          <w:color w:val="000000"/>
        </w:rPr>
        <w:t xml:space="preserve">5.7.3. Ведет </w:t>
      </w:r>
      <w:proofErr w:type="gramStart"/>
      <w:r w:rsidRPr="002F3A42">
        <w:rPr>
          <w:color w:val="000000"/>
        </w:rPr>
        <w:t>работу</w:t>
      </w:r>
      <w:proofErr w:type="gramEnd"/>
      <w:r w:rsidRPr="002F3A42">
        <w:rPr>
          <w:color w:val="000000"/>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6" w:history="1">
        <w:r w:rsidRPr="002F3A42">
          <w:rPr>
            <w:color w:val="000000"/>
          </w:rPr>
          <w:t>www.zakupki.gov.ru</w:t>
        </w:r>
      </w:hyperlink>
      <w:r w:rsidRPr="002F3A42">
        <w:rPr>
          <w:color w:val="000000"/>
        </w:rPr>
        <w:t>, а так же на сайтах операторов электронных торговых площадок.</w:t>
      </w:r>
    </w:p>
    <w:p w:rsidR="000B63D2" w:rsidRPr="002F3A42" w:rsidRDefault="000B63D2" w:rsidP="000B63D2">
      <w:pPr>
        <w:jc w:val="both"/>
        <w:rPr>
          <w:color w:val="000000"/>
        </w:rPr>
      </w:pPr>
    </w:p>
    <w:p w:rsidR="000B63D2" w:rsidRPr="009B3B90" w:rsidRDefault="000B63D2" w:rsidP="000B63D2">
      <w:pPr>
        <w:jc w:val="center"/>
        <w:rPr>
          <w:b/>
          <w:color w:val="000000"/>
        </w:rPr>
      </w:pPr>
      <w:r w:rsidRPr="009B3B90">
        <w:rPr>
          <w:b/>
          <w:color w:val="000000"/>
        </w:rPr>
        <w:t>VI. Порядок проведения заседаний Единой комиссии</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6.1.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0B63D2" w:rsidRPr="002F3A42" w:rsidRDefault="000B63D2" w:rsidP="000B63D2">
      <w:pPr>
        <w:jc w:val="both"/>
        <w:rPr>
          <w:color w:val="000000"/>
        </w:rPr>
      </w:pPr>
      <w:r>
        <w:rPr>
          <w:color w:val="000000"/>
        </w:rPr>
        <w:tab/>
      </w:r>
      <w:r w:rsidRPr="002F3A42">
        <w:rPr>
          <w:color w:val="000000"/>
        </w:rPr>
        <w:t>6.2.</w:t>
      </w:r>
      <w:r w:rsidRPr="002F3A42">
        <w:rPr>
          <w:color w:val="000000"/>
        </w:rPr>
        <w:tab/>
        <w:t>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0B63D2" w:rsidRPr="002F3A42" w:rsidRDefault="000B63D2" w:rsidP="000B63D2">
      <w:pPr>
        <w:jc w:val="both"/>
        <w:rPr>
          <w:color w:val="000000"/>
        </w:rPr>
      </w:pPr>
      <w:r>
        <w:rPr>
          <w:color w:val="000000"/>
        </w:rPr>
        <w:tab/>
      </w:r>
      <w:r w:rsidRPr="002F3A42">
        <w:rPr>
          <w:color w:val="000000"/>
        </w:rPr>
        <w:t xml:space="preserve">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0B63D2" w:rsidRPr="002F3A42" w:rsidRDefault="000B63D2" w:rsidP="000B63D2">
      <w:pPr>
        <w:jc w:val="both"/>
        <w:rPr>
          <w:color w:val="000000"/>
        </w:rPr>
      </w:pPr>
      <w:r>
        <w:rPr>
          <w:color w:val="000000"/>
        </w:rPr>
        <w:tab/>
      </w:r>
      <w:r w:rsidRPr="002F3A42">
        <w:rPr>
          <w:color w:val="000000"/>
        </w:rPr>
        <w:t xml:space="preserve">6.4. </w:t>
      </w:r>
      <w:proofErr w:type="gramStart"/>
      <w:r w:rsidRPr="002F3A42">
        <w:rPr>
          <w:color w:val="000000"/>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0B63D2" w:rsidRPr="002F3A42" w:rsidRDefault="000B63D2" w:rsidP="000B63D2">
      <w:pPr>
        <w:jc w:val="both"/>
        <w:rPr>
          <w:color w:val="000000"/>
        </w:rPr>
      </w:pPr>
      <w:r>
        <w:rPr>
          <w:color w:val="000000"/>
        </w:rPr>
        <w:tab/>
      </w:r>
      <w:r w:rsidRPr="002F3A42">
        <w:rPr>
          <w:color w:val="000000"/>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sidRPr="002F3A42">
        <w:rPr>
          <w:color w:val="000000"/>
        </w:rPr>
        <w:t>при</w:t>
      </w:r>
      <w:proofErr w:type="gramEnd"/>
      <w:r w:rsidRPr="002F3A42">
        <w:rPr>
          <w:color w:val="000000"/>
        </w:rPr>
        <w:t xml:space="preserve"> осуществления закупок путем проведения конкурсов, аукционов, запросов котировок, запросов предложений. </w:t>
      </w:r>
    </w:p>
    <w:p w:rsidR="000B63D2" w:rsidRPr="002F3A42" w:rsidRDefault="000B63D2" w:rsidP="000B63D2">
      <w:pPr>
        <w:jc w:val="both"/>
        <w:rPr>
          <w:color w:val="000000"/>
        </w:rPr>
      </w:pPr>
      <w:r>
        <w:rPr>
          <w:color w:val="000000"/>
        </w:rPr>
        <w:tab/>
      </w:r>
      <w:r w:rsidRPr="002F3A42">
        <w:rPr>
          <w:color w:val="000000"/>
        </w:rPr>
        <w:t xml:space="preserve">6.6. Привлечение экспертов, в том </w:t>
      </w:r>
      <w:proofErr w:type="gramStart"/>
      <w:r w:rsidRPr="002F3A42">
        <w:rPr>
          <w:color w:val="000000"/>
        </w:rPr>
        <w:t>числе</w:t>
      </w:r>
      <w:proofErr w:type="gramEnd"/>
      <w:r w:rsidRPr="002F3A42">
        <w:rPr>
          <w:color w:val="000000"/>
        </w:rPr>
        <w:t xml:space="preserve"> в случае если экспертом является физическое лицо, осуществляется на безвозмездной основе.</w:t>
      </w:r>
    </w:p>
    <w:p w:rsidR="000B63D2" w:rsidRPr="002F3A42" w:rsidRDefault="000B63D2" w:rsidP="000B63D2">
      <w:pPr>
        <w:jc w:val="both"/>
        <w:rPr>
          <w:color w:val="000000"/>
        </w:rPr>
      </w:pPr>
    </w:p>
    <w:p w:rsidR="000B63D2" w:rsidRPr="002F3A42" w:rsidRDefault="000B63D2" w:rsidP="000B63D2">
      <w:pPr>
        <w:jc w:val="center"/>
        <w:rPr>
          <w:b/>
          <w:color w:val="000000"/>
        </w:rPr>
      </w:pPr>
      <w:r w:rsidRPr="002F3A42">
        <w:rPr>
          <w:b/>
          <w:color w:val="000000"/>
        </w:rPr>
        <w:t>VII. Ответственность членов Единой комиссии</w:t>
      </w:r>
    </w:p>
    <w:p w:rsidR="000B63D2" w:rsidRPr="002F3A42" w:rsidRDefault="000B63D2" w:rsidP="000B63D2">
      <w:pPr>
        <w:jc w:val="both"/>
        <w:rPr>
          <w:color w:val="000000"/>
        </w:rPr>
      </w:pPr>
    </w:p>
    <w:p w:rsidR="000B63D2" w:rsidRPr="002F3A42" w:rsidRDefault="000B63D2" w:rsidP="000B63D2">
      <w:pPr>
        <w:jc w:val="both"/>
        <w:rPr>
          <w:color w:val="000000"/>
        </w:rPr>
      </w:pPr>
      <w:r>
        <w:rPr>
          <w:color w:val="000000"/>
        </w:rPr>
        <w:tab/>
      </w:r>
      <w:r w:rsidRPr="002F3A42">
        <w:rPr>
          <w:color w:val="000000"/>
        </w:rPr>
        <w:t>7.1. Члены Единой комиссии, виновные в нарушении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действующим законодательством Российской Федерации.</w:t>
      </w:r>
    </w:p>
    <w:p w:rsidR="000B63D2" w:rsidRPr="002F3A42" w:rsidRDefault="000B63D2" w:rsidP="000B63D2">
      <w:pPr>
        <w:jc w:val="both"/>
        <w:rPr>
          <w:color w:val="000000"/>
        </w:rPr>
      </w:pPr>
      <w:r>
        <w:rPr>
          <w:color w:val="000000"/>
        </w:rPr>
        <w:tab/>
      </w:r>
      <w:r w:rsidRPr="002F3A42">
        <w:rPr>
          <w:color w:val="000000"/>
        </w:rPr>
        <w:t xml:space="preserve">7.2. </w:t>
      </w:r>
      <w:proofErr w:type="gramStart"/>
      <w:r w:rsidRPr="002F3A42">
        <w:rPr>
          <w:color w:val="000000"/>
        </w:rPr>
        <w:t>Члены Единой комиссии, допустившие такие нарушения могут</w:t>
      </w:r>
      <w:proofErr w:type="gramEnd"/>
      <w:r w:rsidRPr="002F3A42">
        <w:rPr>
          <w:color w:val="000000"/>
        </w:rPr>
        <w:t xml:space="preserve"> быть заменены по решению Заказчика, а также по представлению или предписанию контрольного органа в сфере закупок, выданному Заказчику.</w:t>
      </w:r>
    </w:p>
    <w:p w:rsidR="000B63D2" w:rsidRDefault="000B63D2" w:rsidP="000B63D2">
      <w:pPr>
        <w:jc w:val="both"/>
        <w:rPr>
          <w:color w:val="000000"/>
        </w:rPr>
      </w:pPr>
      <w:r>
        <w:rPr>
          <w:color w:val="000000"/>
        </w:rPr>
        <w:tab/>
      </w:r>
      <w:r w:rsidRPr="002F3A42">
        <w:rPr>
          <w:color w:val="000000"/>
        </w:rPr>
        <w:t>7.3.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861A63" w:rsidRDefault="00861A63" w:rsidP="000B63D2">
      <w:pPr>
        <w:jc w:val="both"/>
        <w:rPr>
          <w:color w:val="000000"/>
        </w:rPr>
      </w:pPr>
    </w:p>
    <w:p w:rsidR="00861A63" w:rsidRPr="00C73F2E" w:rsidRDefault="00861A63" w:rsidP="00861A63">
      <w:pPr>
        <w:jc w:val="right"/>
        <w:rPr>
          <w:color w:val="000000"/>
          <w:sz w:val="20"/>
          <w:szCs w:val="20"/>
          <w:shd w:val="clear" w:color="auto" w:fill="FFFFFF"/>
        </w:rPr>
      </w:pPr>
      <w:r w:rsidRPr="00271FBB">
        <w:rPr>
          <w:color w:val="000000"/>
          <w:shd w:val="clear" w:color="auto" w:fill="FFFFFF"/>
        </w:rPr>
        <w:lastRenderedPageBreak/>
        <w:t>«</w:t>
      </w:r>
      <w:r w:rsidRPr="00C73F2E">
        <w:rPr>
          <w:color w:val="000000"/>
          <w:sz w:val="20"/>
          <w:szCs w:val="20"/>
          <w:shd w:val="clear" w:color="auto" w:fill="FFFFFF"/>
        </w:rPr>
        <w:t>Утверждаю»</w:t>
      </w:r>
    </w:p>
    <w:p w:rsidR="00861A63" w:rsidRPr="00C73F2E" w:rsidRDefault="00861A63" w:rsidP="00861A63">
      <w:pPr>
        <w:jc w:val="right"/>
        <w:rPr>
          <w:color w:val="000000"/>
          <w:sz w:val="20"/>
          <w:szCs w:val="20"/>
          <w:shd w:val="clear" w:color="auto" w:fill="FFFFFF"/>
        </w:rPr>
      </w:pPr>
      <w:r w:rsidRPr="00C73F2E">
        <w:rPr>
          <w:color w:val="000000"/>
          <w:sz w:val="20"/>
          <w:szCs w:val="20"/>
          <w:shd w:val="clear" w:color="auto" w:fill="FFFFFF"/>
        </w:rPr>
        <w:t>Заведующий МБДОУ детский сад «Петушок»</w:t>
      </w:r>
    </w:p>
    <w:p w:rsidR="00861A63" w:rsidRPr="00C73F2E" w:rsidRDefault="00861A63" w:rsidP="00861A63">
      <w:pPr>
        <w:jc w:val="right"/>
        <w:rPr>
          <w:color w:val="000000"/>
          <w:sz w:val="20"/>
          <w:szCs w:val="20"/>
          <w:shd w:val="clear" w:color="auto" w:fill="FFFFFF"/>
        </w:rPr>
      </w:pPr>
      <w:r w:rsidRPr="00C73F2E">
        <w:rPr>
          <w:color w:val="000000"/>
          <w:sz w:val="20"/>
          <w:szCs w:val="20"/>
          <w:shd w:val="clear" w:color="auto" w:fill="FFFFFF"/>
        </w:rPr>
        <w:t>_______________ /Шестакова М.Ю./</w:t>
      </w:r>
    </w:p>
    <w:p w:rsidR="00861A63" w:rsidRDefault="00861A63" w:rsidP="00861A63">
      <w:pPr>
        <w:jc w:val="right"/>
        <w:rPr>
          <w:color w:val="000000"/>
          <w:sz w:val="28"/>
          <w:szCs w:val="28"/>
          <w:shd w:val="clear" w:color="auto" w:fill="FFFFFF"/>
        </w:rPr>
      </w:pPr>
    </w:p>
    <w:p w:rsidR="00861A63" w:rsidRPr="00B339A4" w:rsidRDefault="00861A63" w:rsidP="00861A63">
      <w:pPr>
        <w:jc w:val="right"/>
        <w:rPr>
          <w:color w:val="000000"/>
          <w:sz w:val="28"/>
          <w:szCs w:val="28"/>
          <w:shd w:val="clear" w:color="auto" w:fill="FFFFFF"/>
        </w:rPr>
      </w:pPr>
    </w:p>
    <w:p w:rsidR="00861A63" w:rsidRDefault="00861A63" w:rsidP="00861A63">
      <w:pPr>
        <w:jc w:val="center"/>
        <w:rPr>
          <w:b/>
          <w:color w:val="000000"/>
          <w:sz w:val="28"/>
          <w:szCs w:val="28"/>
          <w:shd w:val="clear" w:color="auto" w:fill="FFFFFF"/>
        </w:rPr>
      </w:pPr>
    </w:p>
    <w:p w:rsidR="00861A63" w:rsidRDefault="00861A63" w:rsidP="00861A63">
      <w:pPr>
        <w:jc w:val="center"/>
        <w:rPr>
          <w:b/>
          <w:sz w:val="28"/>
          <w:szCs w:val="28"/>
        </w:rPr>
      </w:pPr>
      <w:r w:rsidRPr="00B339A4">
        <w:rPr>
          <w:b/>
          <w:color w:val="000000"/>
          <w:sz w:val="28"/>
          <w:szCs w:val="28"/>
          <w:shd w:val="clear" w:color="auto" w:fill="FFFFFF"/>
        </w:rPr>
        <w:t xml:space="preserve">Изменения и дополнения к Положению </w:t>
      </w:r>
      <w:r w:rsidRPr="00B339A4">
        <w:rPr>
          <w:b/>
          <w:color w:val="000000"/>
          <w:sz w:val="28"/>
          <w:szCs w:val="28"/>
        </w:rPr>
        <w:t xml:space="preserve">о Единой комиссии по осуществлению закупок путем проведения конкурсов, аукционов, запросов котировок, запросов предложений для нужд </w:t>
      </w:r>
      <w:r w:rsidRPr="00B339A4">
        <w:rPr>
          <w:b/>
          <w:sz w:val="28"/>
          <w:szCs w:val="28"/>
        </w:rPr>
        <w:t>муниципального бюджетного дошкольного образовательного учреждения Виловатовский детский сад «Петушок»</w:t>
      </w:r>
      <w:r>
        <w:rPr>
          <w:b/>
          <w:sz w:val="28"/>
          <w:szCs w:val="28"/>
        </w:rPr>
        <w:t xml:space="preserve"> от 31.12.2013г.</w:t>
      </w:r>
    </w:p>
    <w:p w:rsidR="00861A63" w:rsidRDefault="00861A63" w:rsidP="00861A63">
      <w:pPr>
        <w:jc w:val="both"/>
        <w:rPr>
          <w:color w:val="000000"/>
          <w:sz w:val="28"/>
          <w:szCs w:val="28"/>
          <w:shd w:val="clear" w:color="auto" w:fill="FFFFFF"/>
        </w:rPr>
      </w:pPr>
    </w:p>
    <w:p w:rsidR="00861A63" w:rsidRDefault="00861A63" w:rsidP="00861A63">
      <w:pPr>
        <w:jc w:val="both"/>
        <w:rPr>
          <w:color w:val="000000"/>
          <w:sz w:val="28"/>
          <w:szCs w:val="28"/>
          <w:shd w:val="clear" w:color="auto" w:fill="FFFFFF"/>
        </w:rPr>
      </w:pPr>
      <w:r>
        <w:rPr>
          <w:color w:val="000000"/>
          <w:sz w:val="28"/>
          <w:szCs w:val="28"/>
          <w:shd w:val="clear" w:color="auto" w:fill="FFFFFF"/>
        </w:rPr>
        <w:t xml:space="preserve">3.11. </w:t>
      </w:r>
      <w:proofErr w:type="gramStart"/>
      <w:r>
        <w:rPr>
          <w:color w:val="000000"/>
          <w:sz w:val="28"/>
          <w:szCs w:val="28"/>
          <w:shd w:val="clear" w:color="auto" w:fill="FFFFFF"/>
        </w:rPr>
        <w:t>Проверять наличие либо о</w:t>
      </w:r>
      <w:r w:rsidRPr="00B339A4">
        <w:rPr>
          <w:color w:val="000000"/>
          <w:sz w:val="28"/>
          <w:szCs w:val="28"/>
          <w:shd w:val="clear" w:color="auto" w:fill="FFFFFF"/>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339A4">
        <w:rPr>
          <w:color w:val="000000"/>
          <w:sz w:val="28"/>
          <w:szCs w:val="28"/>
          <w:shd w:val="clear" w:color="auto" w:fill="FFFFFF"/>
        </w:rPr>
        <w:t>выгодоприобретателями</w:t>
      </w:r>
      <w:proofErr w:type="spellEnd"/>
      <w:r w:rsidRPr="00B339A4">
        <w:rPr>
          <w:color w:val="000000"/>
          <w:sz w:val="28"/>
          <w:szCs w:val="28"/>
          <w:shd w:val="clear" w:color="auto" w:fill="FFFFFF"/>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B339A4">
        <w:rPr>
          <w:color w:val="000000"/>
          <w:sz w:val="28"/>
          <w:szCs w:val="28"/>
          <w:shd w:val="clear" w:color="auto" w:fill="FFFFFF"/>
        </w:rPr>
        <w:t xml:space="preserve">) </w:t>
      </w:r>
      <w:proofErr w:type="gramStart"/>
      <w:r w:rsidRPr="00B339A4">
        <w:rPr>
          <w:color w:val="000000"/>
          <w:sz w:val="28"/>
          <w:szCs w:val="28"/>
          <w:shd w:val="clear" w:color="auto" w:fill="FFFFFF"/>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39A4">
        <w:rPr>
          <w:color w:val="000000"/>
          <w:sz w:val="28"/>
          <w:szCs w:val="28"/>
          <w:shd w:val="clear" w:color="auto" w:fill="FFFFFF"/>
        </w:rPr>
        <w:t>неполнородными</w:t>
      </w:r>
      <w:proofErr w:type="spellEnd"/>
      <w:r w:rsidRPr="00B339A4">
        <w:rPr>
          <w:color w:val="000000"/>
          <w:sz w:val="28"/>
          <w:szCs w:val="28"/>
          <w:shd w:val="clear" w:color="auto" w:fill="FFFFFF"/>
        </w:rPr>
        <w:t xml:space="preserve"> (имеющими общих отца или мать) братьями и сестрами), усыновителями или усыновленными указанных физических лиц. </w:t>
      </w:r>
      <w:proofErr w:type="gramEnd"/>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r w:rsidRPr="00B339A4">
        <w:rPr>
          <w:i/>
          <w:color w:val="000000"/>
          <w:sz w:val="28"/>
          <w:szCs w:val="28"/>
          <w:shd w:val="clear" w:color="auto" w:fill="FFFFFF"/>
        </w:rPr>
        <w:t>Рассмотрено на заседании Совета педагогов от 29.09.2014г.</w:t>
      </w:r>
      <w:r>
        <w:rPr>
          <w:i/>
          <w:color w:val="000000"/>
          <w:sz w:val="28"/>
          <w:szCs w:val="28"/>
          <w:shd w:val="clear" w:color="auto" w:fill="FFFFFF"/>
        </w:rPr>
        <w:t>,</w:t>
      </w:r>
      <w:r w:rsidRPr="00B339A4">
        <w:rPr>
          <w:i/>
          <w:color w:val="000000"/>
          <w:sz w:val="28"/>
          <w:szCs w:val="28"/>
          <w:shd w:val="clear" w:color="auto" w:fill="FFFFFF"/>
        </w:rPr>
        <w:t xml:space="preserve"> протокол №1</w:t>
      </w:r>
      <w:r>
        <w:rPr>
          <w:i/>
          <w:color w:val="000000"/>
          <w:sz w:val="28"/>
          <w:szCs w:val="28"/>
          <w:shd w:val="clear" w:color="auto" w:fill="FFFFFF"/>
        </w:rPr>
        <w:t>.</w:t>
      </w: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Default="00861A63" w:rsidP="00861A63">
      <w:pPr>
        <w:jc w:val="both"/>
        <w:rPr>
          <w:i/>
          <w:color w:val="000000"/>
          <w:sz w:val="28"/>
          <w:szCs w:val="28"/>
          <w:shd w:val="clear" w:color="auto" w:fill="FFFFFF"/>
        </w:rPr>
      </w:pPr>
    </w:p>
    <w:p w:rsidR="00861A63" w:rsidRPr="002F3A42" w:rsidRDefault="00861A63" w:rsidP="000B63D2">
      <w:pPr>
        <w:jc w:val="both"/>
        <w:rPr>
          <w:color w:val="000000"/>
        </w:rPr>
      </w:pPr>
    </w:p>
    <w:p w:rsidR="000B63D2" w:rsidRDefault="000B63D2"/>
    <w:sectPr w:rsidR="000B63D2" w:rsidSect="00115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3D2"/>
    <w:rsid w:val="000B63D2"/>
    <w:rsid w:val="00115786"/>
    <w:rsid w:val="003E6E9D"/>
    <w:rsid w:val="005F170B"/>
    <w:rsid w:val="00861A63"/>
    <w:rsid w:val="008A46AC"/>
    <w:rsid w:val="009015F6"/>
    <w:rsid w:val="00F5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0B63D2"/>
    <w:pPr>
      <w:spacing w:after="160" w:line="240" w:lineRule="exact"/>
    </w:pPr>
    <w:rPr>
      <w:rFonts w:ascii="Verdana" w:hAnsi="Verdana" w:cs="Verdana"/>
      <w:sz w:val="20"/>
      <w:szCs w:val="20"/>
      <w:lang w:val="en-US" w:eastAsia="en-US"/>
    </w:rPr>
  </w:style>
  <w:style w:type="table" w:styleId="a4">
    <w:name w:val="Table Grid"/>
    <w:basedOn w:val="a1"/>
    <w:rsid w:val="000B63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"Петушок"</Company>
  <LinksUpToDate>false</LinksUpToDate>
  <CharactersWithSpaces>24336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Шестакова Марионелла Юрьевна</dc:creator>
  <cp:keywords/>
  <dc:description/>
  <cp:lastModifiedBy>Шестакова Марионелла Юрьевна</cp:lastModifiedBy>
  <cp:revision>4</cp:revision>
  <cp:lastPrinted>2014-09-03T08:55:00Z</cp:lastPrinted>
  <dcterms:created xsi:type="dcterms:W3CDTF">2014-09-03T08:43:00Z</dcterms:created>
  <dcterms:modified xsi:type="dcterms:W3CDTF">2014-09-05T03:56:00Z</dcterms:modified>
</cp:coreProperties>
</file>