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5" w:rsidRDefault="004F0357" w:rsidP="008E52FE">
      <w:r>
        <w:rPr>
          <w:noProof/>
          <w:lang w:eastAsia="ru-RU" w:bidi="ar-SA"/>
        </w:rPr>
        <w:drawing>
          <wp:inline distT="0" distB="0" distL="0" distR="0">
            <wp:extent cx="5940425" cy="2169155"/>
            <wp:effectExtent l="19050" t="0" r="3175" b="0"/>
            <wp:docPr id="3" name="Рисунок 3" descr="C:\Documents and Settings\Администратор\Рабочий стол\7ш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7ш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45" w:rsidRDefault="006E4245" w:rsidP="006E4245">
      <w:pPr>
        <w:jc w:val="center"/>
        <w:rPr>
          <w:b/>
        </w:rPr>
      </w:pPr>
      <w:r w:rsidRPr="004D70C6">
        <w:rPr>
          <w:b/>
        </w:rPr>
        <w:t>ПОЛ</w:t>
      </w:r>
      <w:r>
        <w:rPr>
          <w:b/>
        </w:rPr>
        <w:t>ОЖЕНИЕ (РЕГЛАМЕНТ) О КОНТРАКТНОЙ СЛУЖБЕ</w:t>
      </w:r>
    </w:p>
    <w:p w:rsidR="006E4245" w:rsidRDefault="006E4245" w:rsidP="006E4245">
      <w:pPr>
        <w:jc w:val="center"/>
        <w:rPr>
          <w:b/>
        </w:rPr>
      </w:pPr>
    </w:p>
    <w:p w:rsidR="006E4245" w:rsidRDefault="006E4245" w:rsidP="006E424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6E4245" w:rsidRDefault="006E4245" w:rsidP="006E4245">
      <w:pPr>
        <w:ind w:left="360"/>
        <w:jc w:val="center"/>
        <w:rPr>
          <w:b/>
        </w:rPr>
      </w:pPr>
    </w:p>
    <w:p w:rsidR="006E4245" w:rsidRPr="002D4F9E" w:rsidRDefault="006E4245" w:rsidP="006E4245">
      <w:pPr>
        <w:jc w:val="both"/>
      </w:pPr>
      <w:r>
        <w:tab/>
        <w:t xml:space="preserve">1.1. </w:t>
      </w:r>
      <w:r w:rsidRPr="00C03E85">
        <w:t xml:space="preserve">Настоящее Положение </w:t>
      </w:r>
      <w:r>
        <w:t>(регламент) о контрактной службе (далее - Положение)</w:t>
      </w:r>
      <w:r w:rsidRPr="004D5D68">
        <w:t xml:space="preserve"> </w:t>
      </w:r>
      <w:r>
        <w:t>устанавливает правила организации деятельности контрактной службы при планировании и осуществлении закупок товаров, работ, услуг для обеспечения нужд</w:t>
      </w:r>
      <w:r w:rsidRPr="000A176D">
        <w:rPr>
          <w:color w:val="000000"/>
        </w:rPr>
        <w:t xml:space="preserve"> </w:t>
      </w:r>
      <w:r w:rsidR="002D4F9E" w:rsidRPr="00094B25">
        <w:t xml:space="preserve">муниципального бюджетного дошкольного образовательного учреждения Виловатовский детский сад «Петушок» </w:t>
      </w:r>
      <w:r>
        <w:t xml:space="preserve"> (далее – </w:t>
      </w:r>
      <w:r w:rsidR="002D4F9E" w:rsidRPr="002D4F9E">
        <w:t>МБДОУ детский сад «Петушок»)</w:t>
      </w:r>
    </w:p>
    <w:p w:rsidR="006E4245" w:rsidRPr="000A3A83" w:rsidRDefault="006E4245" w:rsidP="006E4245">
      <w:pPr>
        <w:ind w:left="-180"/>
        <w:jc w:val="both"/>
        <w:rPr>
          <w:color w:val="000000"/>
        </w:rPr>
      </w:pPr>
      <w:r>
        <w:tab/>
      </w:r>
      <w:r>
        <w:tab/>
        <w:t xml:space="preserve">1.2. </w:t>
      </w:r>
      <w:proofErr w:type="gramStart"/>
      <w:r>
        <w:t xml:space="preserve">Контрактная служба создается в целях обеспечения планирования и осуществления </w:t>
      </w:r>
      <w:r w:rsidR="002D4F9E" w:rsidRPr="002D4F9E">
        <w:t>МБДОУ детский сад «Петушок»)</w:t>
      </w:r>
      <w:r w:rsidR="008E52FE">
        <w:t xml:space="preserve"> </w:t>
      </w:r>
      <w:r>
        <w:t xml:space="preserve">в соответствии с частью 1 статьи 15 </w:t>
      </w:r>
      <w:r>
        <w:rPr>
          <w:color w:val="000000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</w:t>
      </w:r>
      <w:r>
        <w:t xml:space="preserve">закупок товаров, работ, услуг для обеспечения нужд </w:t>
      </w:r>
      <w:r w:rsidR="002D4F9E" w:rsidRPr="002D4F9E">
        <w:t>МБДОУ детский сад «Петушок»)</w:t>
      </w:r>
      <w:r>
        <w:tab/>
      </w:r>
      <w:r>
        <w:tab/>
        <w:t>1.3.</w:t>
      </w:r>
      <w:proofErr w:type="gramEnd"/>
      <w:r>
        <w:t xml:space="preserve"> Контрактная служба</w:t>
      </w:r>
      <w:r w:rsidRPr="00973B6B">
        <w:t xml:space="preserve"> </w:t>
      </w:r>
      <w:r w:rsidRPr="001E3988">
        <w:t>в своей деятельности руководствуется</w:t>
      </w:r>
      <w:r>
        <w:t xml:space="preserve"> </w:t>
      </w:r>
      <w:r>
        <w:rPr>
          <w:color w:val="000000"/>
        </w:rPr>
        <w:t xml:space="preserve">Конституцией Российской Федерации; Гражданским кодексом Российской Федерации; Бюджетным кодексом Российской Федерации;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другими федеральными </w:t>
      </w:r>
      <w:proofErr w:type="gramStart"/>
      <w:r>
        <w:rPr>
          <w:color w:val="000000"/>
        </w:rPr>
        <w:t>законами</w:t>
      </w:r>
      <w:proofErr w:type="gramEnd"/>
      <w:r>
        <w:rPr>
          <w:color w:val="000000"/>
        </w:rPr>
        <w:t xml:space="preserve"> регулирующими отношения, направленные на обеспечение государственных и муниципальных нужд; антимонопольным законодательством Российской Федерации и иными нормативными правовыми актами о защите конкуренции, </w:t>
      </w:r>
      <w:r w:rsidRPr="000A3A83">
        <w:rPr>
          <w:color w:val="000000"/>
        </w:rPr>
        <w:t>издаваемыми в соответствии с ними иными нормативно-правовыми актами Российской Федерации,</w:t>
      </w:r>
      <w:r>
        <w:rPr>
          <w:color w:val="000000"/>
        </w:rPr>
        <w:t xml:space="preserve"> </w:t>
      </w:r>
      <w:r w:rsidRPr="000A3A83">
        <w:rPr>
          <w:color w:val="000000"/>
        </w:rPr>
        <w:t>Конституцией Республики Марий Эл, другими законами Республики Марий Эл</w:t>
      </w:r>
      <w:r w:rsidRPr="00E56B43">
        <w:rPr>
          <w:color w:val="000000"/>
        </w:rPr>
        <w:t xml:space="preserve"> </w:t>
      </w:r>
      <w:r>
        <w:rPr>
          <w:color w:val="000000"/>
        </w:rPr>
        <w:t>регулирующими отношения, направленные на обеспечение государственных и муниципальных нужд</w:t>
      </w:r>
      <w:r w:rsidRPr="000A3A83">
        <w:rPr>
          <w:color w:val="000000"/>
        </w:rPr>
        <w:t>, издаваемыми в соответствии с ними иными нормативно-правовыми актами Республики Марий Эл, нормативными актами органов местного самоуправления, нормативными актами</w:t>
      </w:r>
      <w:r w:rsidRPr="000A176D">
        <w:rPr>
          <w:color w:val="0000FF"/>
        </w:rPr>
        <w:t xml:space="preserve"> </w:t>
      </w:r>
      <w:r w:rsidR="002D4F9E">
        <w:rPr>
          <w:color w:val="0000FF"/>
        </w:rPr>
        <w:t>(</w:t>
      </w:r>
      <w:r w:rsidR="002D4F9E" w:rsidRPr="002D4F9E">
        <w:t>МБДОУ детский сад «Петушок»)</w:t>
      </w:r>
      <w:r w:rsidR="002D4F9E">
        <w:t xml:space="preserve"> </w:t>
      </w:r>
      <w:r w:rsidRPr="002D4F9E">
        <w:t>Уставом</w:t>
      </w:r>
      <w:r>
        <w:rPr>
          <w:color w:val="000000"/>
        </w:rPr>
        <w:t xml:space="preserve"> </w:t>
      </w:r>
      <w:r w:rsidR="002D4F9E" w:rsidRPr="002D4F9E">
        <w:t>МБДОУ детский сад «Петушок»</w:t>
      </w:r>
      <w:proofErr w:type="gramStart"/>
      <w:r w:rsidR="002D4F9E" w:rsidRPr="002D4F9E">
        <w:t>)</w:t>
      </w:r>
      <w:r w:rsidRPr="000A3A83">
        <w:rPr>
          <w:color w:val="000000"/>
        </w:rPr>
        <w:t>а</w:t>
      </w:r>
      <w:proofErr w:type="gramEnd"/>
      <w:r w:rsidRPr="000A3A83">
        <w:rPr>
          <w:color w:val="000000"/>
        </w:rPr>
        <w:t xml:space="preserve"> также настоящим Положением. 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1.4. </w:t>
      </w:r>
      <w:r w:rsidRPr="001E3988"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6E4245" w:rsidRPr="001E3988" w:rsidRDefault="006E4245" w:rsidP="006E4245">
      <w:pPr>
        <w:ind w:left="-180"/>
        <w:jc w:val="both"/>
      </w:pPr>
      <w:bookmarkStart w:id="0" w:name="sub_7"/>
      <w:r>
        <w:tab/>
      </w:r>
      <w:r>
        <w:tab/>
      </w:r>
      <w:r w:rsidRPr="001E3988"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6E4245" w:rsidRPr="001E3988" w:rsidRDefault="006E4245" w:rsidP="006E4245">
      <w:pPr>
        <w:ind w:left="-180"/>
        <w:jc w:val="both"/>
      </w:pPr>
      <w:bookmarkStart w:id="1" w:name="sub_8"/>
      <w:bookmarkEnd w:id="0"/>
      <w:r>
        <w:tab/>
      </w:r>
      <w:r>
        <w:tab/>
      </w:r>
      <w:proofErr w:type="gramStart"/>
      <w:r w:rsidRPr="001E3988">
        <w:t>2) свободный доступ к информации о совершаемых контрактной службой действиях, направленных на обеспечение муниципальных нужд</w:t>
      </w:r>
      <w:r w:rsidRPr="000A176D">
        <w:rPr>
          <w:color w:val="0000FF"/>
        </w:rPr>
        <w:t xml:space="preserve"> </w:t>
      </w:r>
      <w:r w:rsidR="002D4F9E" w:rsidRPr="002D4F9E">
        <w:t>МБДОУ детский сад «Петушок»)</w:t>
      </w:r>
      <w:r w:rsidRPr="001E3988">
        <w:t>, в том числе способах осуществления закупок и их результатах;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2" w:name="sub_9"/>
      <w:bookmarkEnd w:id="1"/>
      <w:r>
        <w:tab/>
      </w:r>
      <w:r>
        <w:tab/>
      </w:r>
      <w:proofErr w:type="gramStart"/>
      <w:r w:rsidRPr="001E3988">
        <w:t>3) заключение контрактов на условиях, обеспечивающих наиболее эффективное достижение заданных результатов обеспечения муниципальных нужд</w:t>
      </w:r>
      <w:r w:rsidRPr="000A176D">
        <w:rPr>
          <w:color w:val="0000FF"/>
        </w:rPr>
        <w:t xml:space="preserve"> </w:t>
      </w:r>
      <w:r w:rsidR="002D4F9E" w:rsidRPr="002D4F9E">
        <w:t>МБДОУ детский сад «Петушок»)</w:t>
      </w:r>
      <w:r w:rsidRPr="001E3988">
        <w:t>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3" w:name="sub_10"/>
      <w:bookmarkEnd w:id="2"/>
      <w:r>
        <w:tab/>
      </w:r>
      <w:r>
        <w:tab/>
      </w:r>
      <w:proofErr w:type="gramStart"/>
      <w:r w:rsidRPr="001E3988">
        <w:t xml:space="preserve">4) достижение </w:t>
      </w:r>
      <w:r w:rsidR="002D4F9E" w:rsidRPr="002D4F9E">
        <w:t>МБДОУ детский сад «Петушок»)</w:t>
      </w:r>
      <w:r w:rsidR="002D4F9E">
        <w:t xml:space="preserve"> </w:t>
      </w:r>
      <w:r w:rsidRPr="001E3988">
        <w:t>заданных результатов обеспечения муниципальных нужд.</w:t>
      </w:r>
      <w:proofErr w:type="gramEnd"/>
    </w:p>
    <w:p w:rsidR="006E4245" w:rsidRDefault="006E4245" w:rsidP="006E4245">
      <w:pPr>
        <w:ind w:left="-180"/>
        <w:jc w:val="both"/>
      </w:pPr>
      <w:bookmarkStart w:id="4" w:name="sub_14"/>
      <w:bookmarkEnd w:id="3"/>
      <w:r>
        <w:lastRenderedPageBreak/>
        <w:tab/>
      </w:r>
      <w:r>
        <w:tab/>
        <w:t>1.5.</w:t>
      </w:r>
      <w:r w:rsidRPr="001E3988">
        <w:t xml:space="preserve"> Контрактная служба</w:t>
      </w:r>
      <w:r w:rsidRPr="001760D6">
        <w:t xml:space="preserve"> </w:t>
      </w:r>
      <w:r>
        <w:t xml:space="preserve">утверждается приказом </w:t>
      </w:r>
      <w:bookmarkStart w:id="5" w:name="sub_12"/>
      <w:bookmarkEnd w:id="4"/>
      <w:r w:rsidR="002D4F9E" w:rsidRPr="002D4F9E">
        <w:t>заведующего</w:t>
      </w:r>
      <w:r w:rsidR="008E52FE">
        <w:t xml:space="preserve"> </w:t>
      </w:r>
      <w:r w:rsidR="002D4F9E" w:rsidRPr="002D4F9E">
        <w:t>МБДОУ детский сад «Петушок»)</w:t>
      </w:r>
      <w:r w:rsidR="002D4F9E">
        <w:t xml:space="preserve"> </w:t>
      </w:r>
      <w:r>
        <w:t xml:space="preserve">и состоит из постоянного состава работников </w:t>
      </w:r>
      <w:bookmarkStart w:id="6" w:name="sub_13"/>
      <w:bookmarkEnd w:id="5"/>
      <w:r w:rsidR="002D4F9E" w:rsidRPr="002D4F9E">
        <w:t>МБДОУ детский сад «Петушок»</w:t>
      </w:r>
      <w:proofErr w:type="gramStart"/>
      <w:r w:rsidR="002D4F9E" w:rsidRPr="002D4F9E">
        <w:t>)</w:t>
      </w:r>
      <w:r w:rsidRPr="001E3988">
        <w:t>б</w:t>
      </w:r>
      <w:proofErr w:type="gramEnd"/>
      <w:r w:rsidRPr="001E3988">
        <w:t>ез образования отдель</w:t>
      </w:r>
      <w:r>
        <w:t>ного структурного подразделения.</w:t>
      </w:r>
    </w:p>
    <w:p w:rsidR="006E4245" w:rsidRDefault="006E4245" w:rsidP="006E4245">
      <w:pPr>
        <w:ind w:left="-180"/>
        <w:jc w:val="both"/>
      </w:pPr>
      <w:bookmarkStart w:id="7" w:name="sub_15"/>
      <w:bookmarkEnd w:id="6"/>
      <w:r>
        <w:tab/>
      </w:r>
      <w:r>
        <w:tab/>
        <w:t xml:space="preserve">1.6. </w:t>
      </w:r>
      <w:proofErr w:type="gramStart"/>
      <w:r>
        <w:t>Ч</w:t>
      </w:r>
      <w:r w:rsidRPr="001E3988">
        <w:t xml:space="preserve">исленность контрактной службы </w:t>
      </w:r>
      <w:r w:rsidR="002D4F9E" w:rsidRPr="002D4F9E">
        <w:t>МБДОУ детский сад «Петушок»)</w:t>
      </w:r>
      <w:r>
        <w:rPr>
          <w:color w:val="0000FF"/>
        </w:rPr>
        <w:t xml:space="preserve"> </w:t>
      </w:r>
      <w:r w:rsidRPr="001E3988">
        <w:t>не может составлять менее двух человек.</w:t>
      </w:r>
      <w:proofErr w:type="gramEnd"/>
    </w:p>
    <w:p w:rsidR="006E4245" w:rsidRDefault="006E4245" w:rsidP="006E4245">
      <w:pPr>
        <w:ind w:left="-180"/>
        <w:jc w:val="both"/>
        <w:rPr>
          <w:color w:val="000000"/>
        </w:rPr>
      </w:pPr>
      <w:r>
        <w:tab/>
      </w:r>
      <w:r>
        <w:tab/>
        <w:t xml:space="preserve">1.7. </w:t>
      </w:r>
      <w:r>
        <w:rPr>
          <w:color w:val="000000"/>
        </w:rPr>
        <w:t xml:space="preserve">Работники контрактной службы должны иметь высшее образование или дополнительное профессиональной образование в сфере закупок. </w:t>
      </w:r>
    </w:p>
    <w:p w:rsidR="006E4245" w:rsidRDefault="006E4245" w:rsidP="006E4245">
      <w:pPr>
        <w:ind w:left="-180"/>
        <w:jc w:val="both"/>
      </w:pPr>
      <w:r>
        <w:tab/>
      </w:r>
      <w:r>
        <w:tab/>
        <w:t xml:space="preserve">1.8. </w:t>
      </w:r>
      <w:proofErr w:type="gramStart"/>
      <w:r>
        <w:t xml:space="preserve">Работники </w:t>
      </w:r>
      <w:r w:rsidRPr="001E3988">
        <w:t>контрактной службы</w:t>
      </w:r>
      <w:r>
        <w:t xml:space="preserve"> </w:t>
      </w:r>
      <w:r w:rsidR="002D4F9E" w:rsidRPr="002D4F9E">
        <w:t>МБДОУ детский сад «Петушок»)</w:t>
      </w:r>
      <w:r w:rsidR="002D4F9E">
        <w:t xml:space="preserve"> </w:t>
      </w:r>
      <w:r>
        <w:t xml:space="preserve">могут быть членами Единой комиссии по </w:t>
      </w:r>
      <w:r w:rsidRPr="001E3988">
        <w:t>осуществлению закупок</w:t>
      </w:r>
      <w:r w:rsidRPr="00EC401D">
        <w:rPr>
          <w:color w:val="0000FF"/>
        </w:rPr>
        <w:t xml:space="preserve"> </w:t>
      </w:r>
      <w:r w:rsidR="002D4F9E" w:rsidRPr="002D4F9E">
        <w:t>МБДОУ детский сад «Петушок»)</w:t>
      </w:r>
      <w:r w:rsidR="002D4F9E">
        <w:t>.</w:t>
      </w:r>
      <w:proofErr w:type="gramEnd"/>
    </w:p>
    <w:p w:rsidR="006E4245" w:rsidRDefault="006E4245" w:rsidP="002D4F9E">
      <w:pPr>
        <w:ind w:left="-180" w:firstLine="180"/>
        <w:jc w:val="both"/>
      </w:pPr>
      <w:r>
        <w:tab/>
        <w:t xml:space="preserve">1.9. </w:t>
      </w:r>
      <w:proofErr w:type="gramStart"/>
      <w:r>
        <w:t xml:space="preserve">Контрактную службу возглавляет руководитель контрактной службы, </w:t>
      </w:r>
      <w:r w:rsidRPr="00A06081">
        <w:rPr>
          <w:color w:val="000000"/>
        </w:rPr>
        <w:t xml:space="preserve">являющийся </w:t>
      </w:r>
      <w:r w:rsidR="002D4F9E">
        <w:rPr>
          <w:color w:val="000000"/>
        </w:rPr>
        <w:t xml:space="preserve">старшего воспитателя </w:t>
      </w:r>
      <w:r w:rsidR="002D4F9E" w:rsidRPr="002D4F9E">
        <w:t>МБДОУ детский сад «Петушок»)</w:t>
      </w:r>
      <w:r w:rsidR="002D4F9E">
        <w:t>.</w:t>
      </w:r>
      <w:proofErr w:type="gramEnd"/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1.10. </w:t>
      </w:r>
      <w:bookmarkStart w:id="8" w:name="sub_18"/>
      <w:r w:rsidRPr="001E3988">
        <w:t xml:space="preserve">Руководитель контрактной службы в целях </w:t>
      </w:r>
      <w:proofErr w:type="gramStart"/>
      <w:r w:rsidRPr="001E3988">
        <w:t>повышения эффективности работы работников контрактной службы</w:t>
      </w:r>
      <w:proofErr w:type="gramEnd"/>
      <w:r w:rsidRPr="001E3988"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bookmarkEnd w:id="8"/>
    <w:p w:rsidR="006E4245" w:rsidRPr="001E3988" w:rsidRDefault="006E4245" w:rsidP="006E4245">
      <w:pPr>
        <w:ind w:left="-180"/>
      </w:pPr>
      <w:r>
        <w:tab/>
      </w:r>
      <w:r>
        <w:tab/>
        <w:t xml:space="preserve">1.11. </w:t>
      </w:r>
      <w:r w:rsidRPr="001E3988">
        <w:t>Функциональные обязанности контрактной службы:</w:t>
      </w:r>
    </w:p>
    <w:bookmarkEnd w:id="7"/>
    <w:p w:rsidR="006E4245" w:rsidRPr="001E3988" w:rsidRDefault="006E4245" w:rsidP="006E4245">
      <w:pPr>
        <w:ind w:left="-180"/>
      </w:pPr>
      <w:r>
        <w:tab/>
      </w:r>
      <w:r>
        <w:tab/>
      </w:r>
      <w:r w:rsidRPr="001E3988">
        <w:t>1) планирование закуп</w:t>
      </w:r>
      <w:r>
        <w:t>ок</w:t>
      </w:r>
      <w:r w:rsidRPr="00FF5095">
        <w:t xml:space="preserve"> </w:t>
      </w:r>
      <w:r>
        <w:t>(</w:t>
      </w:r>
      <w:hyperlink w:anchor="sub_2" w:history="1">
        <w:r w:rsidRPr="001E3988">
          <w:t>вступает в силу</w:t>
        </w:r>
      </w:hyperlink>
      <w:r w:rsidRPr="001E3988">
        <w:t xml:space="preserve"> с </w:t>
      </w:r>
      <w:r>
        <w:t>01 января 2015</w:t>
      </w:r>
      <w:r w:rsidRPr="001E3988">
        <w:t>г.</w:t>
      </w:r>
      <w:r>
        <w:t>);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</w:r>
      <w:r w:rsidRPr="001E3988"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r>
        <w:t xml:space="preserve"> (</w:t>
      </w:r>
      <w:hyperlink w:anchor="sub_2" w:history="1">
        <w:r w:rsidRPr="001E3988">
          <w:t>вступает в силу</w:t>
        </w:r>
      </w:hyperlink>
      <w:r w:rsidRPr="001E3988">
        <w:t xml:space="preserve"> с </w:t>
      </w:r>
      <w:r>
        <w:t>01 января 2015</w:t>
      </w:r>
      <w:r w:rsidRPr="001E3988">
        <w:t>г.</w:t>
      </w:r>
      <w:r>
        <w:t>);</w:t>
      </w:r>
    </w:p>
    <w:p w:rsidR="006E4245" w:rsidRDefault="006E4245" w:rsidP="006E4245">
      <w:pPr>
        <w:ind w:left="-180"/>
        <w:jc w:val="both"/>
      </w:pPr>
      <w:r>
        <w:tab/>
      </w:r>
      <w:r>
        <w:tab/>
        <w:t>3</w:t>
      </w:r>
      <w:r w:rsidRPr="001E3988">
        <w:t>) обоснование закупок</w:t>
      </w:r>
      <w:r>
        <w:t xml:space="preserve"> (</w:t>
      </w:r>
      <w:hyperlink w:anchor="sub_2" w:history="1">
        <w:r w:rsidRPr="001E3988">
          <w:t>вступает в силу</w:t>
        </w:r>
      </w:hyperlink>
      <w:r w:rsidRPr="001E3988">
        <w:t xml:space="preserve"> с </w:t>
      </w:r>
      <w:r>
        <w:t>01 января 2015</w:t>
      </w:r>
      <w:r w:rsidRPr="001E3988">
        <w:t>г.</w:t>
      </w:r>
      <w:r>
        <w:t>);</w:t>
      </w:r>
    </w:p>
    <w:p w:rsidR="006E4245" w:rsidRPr="001E3988" w:rsidRDefault="006E4245" w:rsidP="006E4245">
      <w:pPr>
        <w:ind w:left="-180"/>
        <w:jc w:val="both"/>
      </w:pPr>
      <w:bookmarkStart w:id="9" w:name="sub_22"/>
      <w:r>
        <w:tab/>
      </w:r>
      <w:r>
        <w:tab/>
      </w:r>
      <w:r w:rsidRPr="001E3988">
        <w:t>4) обоснование начальной (максимальной) цены контракта;</w:t>
      </w:r>
    </w:p>
    <w:p w:rsidR="006E4245" w:rsidRDefault="006E4245" w:rsidP="006E4245">
      <w:pPr>
        <w:ind w:left="-180"/>
        <w:jc w:val="both"/>
      </w:pPr>
      <w:bookmarkStart w:id="10" w:name="sub_23"/>
      <w:bookmarkEnd w:id="9"/>
      <w:r>
        <w:tab/>
      </w:r>
      <w:r>
        <w:tab/>
      </w:r>
      <w:r w:rsidRPr="001E3988">
        <w:t>5) обязательное общественное обсуждение закупок</w:t>
      </w:r>
      <w:r>
        <w:t xml:space="preserve"> (</w:t>
      </w:r>
      <w:hyperlink w:anchor="sub_2" w:history="1">
        <w:r w:rsidRPr="001E3988">
          <w:t>вступает в силу</w:t>
        </w:r>
      </w:hyperlink>
      <w:r w:rsidRPr="001E3988">
        <w:t xml:space="preserve"> с </w:t>
      </w:r>
      <w:r>
        <w:t>01 января 2016</w:t>
      </w:r>
      <w:r w:rsidRPr="001E3988">
        <w:t>г.</w:t>
      </w:r>
      <w:r>
        <w:t>);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</w:r>
      <w:bookmarkStart w:id="11" w:name="sub_24"/>
      <w:bookmarkEnd w:id="10"/>
      <w:r w:rsidRPr="001E3988">
        <w:t xml:space="preserve">6) организационно-техническое обеспечение деятельности </w:t>
      </w:r>
      <w:r>
        <w:t xml:space="preserve">Единой </w:t>
      </w:r>
      <w:r w:rsidRPr="001E3988">
        <w:t>комиссий по осуществлению закупок;</w:t>
      </w:r>
    </w:p>
    <w:p w:rsidR="006E4245" w:rsidRPr="001E3988" w:rsidRDefault="006E4245" w:rsidP="006E4245">
      <w:pPr>
        <w:ind w:left="-180"/>
        <w:jc w:val="both"/>
      </w:pPr>
      <w:bookmarkStart w:id="12" w:name="sub_25"/>
      <w:bookmarkEnd w:id="11"/>
      <w:r>
        <w:tab/>
      </w:r>
      <w:r>
        <w:tab/>
      </w:r>
      <w:r w:rsidRPr="001E3988">
        <w:t>7) привлечение экспертов, экспертных организаций;</w:t>
      </w:r>
    </w:p>
    <w:p w:rsidR="006E4245" w:rsidRPr="001E3988" w:rsidRDefault="006E4245" w:rsidP="006E4245">
      <w:pPr>
        <w:ind w:left="-180"/>
        <w:jc w:val="both"/>
      </w:pPr>
      <w:bookmarkStart w:id="13" w:name="sub_26"/>
      <w:bookmarkEnd w:id="12"/>
      <w:r>
        <w:tab/>
      </w:r>
      <w:r>
        <w:tab/>
      </w:r>
      <w:r w:rsidRPr="001E3988"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6E4245" w:rsidRPr="001E3988" w:rsidRDefault="006E4245" w:rsidP="006E4245">
      <w:pPr>
        <w:ind w:left="-180"/>
        <w:jc w:val="both"/>
      </w:pPr>
      <w:bookmarkStart w:id="14" w:name="sub_27"/>
      <w:bookmarkEnd w:id="13"/>
      <w:r>
        <w:tab/>
      </w:r>
      <w:r>
        <w:tab/>
      </w:r>
      <w:r w:rsidRPr="001E3988"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E4245" w:rsidRPr="001E3988" w:rsidRDefault="006E4245" w:rsidP="006E4245">
      <w:pPr>
        <w:ind w:left="-180"/>
        <w:jc w:val="both"/>
      </w:pPr>
      <w:bookmarkStart w:id="15" w:name="sub_28"/>
      <w:bookmarkEnd w:id="14"/>
      <w:r>
        <w:tab/>
      </w:r>
      <w:r>
        <w:tab/>
      </w:r>
      <w:r w:rsidRPr="001E3988">
        <w:t>10) рассмотрение банковских гарантий и организация осуществления уплаты денежных сумм по банковской гарантии;</w:t>
      </w:r>
    </w:p>
    <w:p w:rsidR="006E4245" w:rsidRPr="001E3988" w:rsidRDefault="006E4245" w:rsidP="006E4245">
      <w:pPr>
        <w:ind w:left="-180"/>
        <w:jc w:val="both"/>
      </w:pPr>
      <w:bookmarkStart w:id="16" w:name="sub_29"/>
      <w:bookmarkEnd w:id="15"/>
      <w:r>
        <w:tab/>
      </w:r>
      <w:r>
        <w:tab/>
      </w:r>
      <w:r w:rsidRPr="001E3988">
        <w:t>11) организация заключения контракта;</w:t>
      </w:r>
    </w:p>
    <w:p w:rsidR="006E4245" w:rsidRPr="001E3988" w:rsidRDefault="006E4245" w:rsidP="006E4245">
      <w:pPr>
        <w:ind w:left="-180"/>
        <w:jc w:val="both"/>
      </w:pPr>
      <w:bookmarkStart w:id="17" w:name="sub_30"/>
      <w:bookmarkEnd w:id="16"/>
      <w:r>
        <w:tab/>
      </w:r>
      <w:r>
        <w:tab/>
      </w:r>
      <w:proofErr w:type="gramStart"/>
      <w:r w:rsidRPr="001E3988"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18" w:name="sub_31"/>
      <w:bookmarkEnd w:id="17"/>
      <w:r>
        <w:tab/>
      </w:r>
      <w:r>
        <w:tab/>
      </w:r>
      <w:r w:rsidRPr="001E3988"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6E4245" w:rsidRPr="001E3988" w:rsidRDefault="006E4245" w:rsidP="006E4245">
      <w:pPr>
        <w:ind w:left="-180"/>
        <w:jc w:val="both"/>
      </w:pPr>
      <w:bookmarkStart w:id="19" w:name="sub_32"/>
      <w:bookmarkEnd w:id="18"/>
      <w:r>
        <w:tab/>
      </w:r>
      <w:r>
        <w:tab/>
      </w:r>
      <w:r w:rsidRPr="001E3988">
        <w:t>14) взаимодействие с поставщиком (подрядчиком, исполнителем) при изменении, расторжении контракта;</w:t>
      </w:r>
    </w:p>
    <w:p w:rsidR="006E4245" w:rsidRPr="001E3988" w:rsidRDefault="006E4245" w:rsidP="006E4245">
      <w:pPr>
        <w:ind w:left="-180"/>
        <w:jc w:val="both"/>
      </w:pPr>
      <w:bookmarkStart w:id="20" w:name="sub_33"/>
      <w:bookmarkEnd w:id="19"/>
      <w:r>
        <w:tab/>
      </w:r>
      <w:r>
        <w:tab/>
      </w:r>
      <w:r w:rsidRPr="001E3988"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6E4245" w:rsidRPr="001E3988" w:rsidRDefault="006E4245" w:rsidP="006E4245">
      <w:pPr>
        <w:ind w:left="-180"/>
        <w:jc w:val="both"/>
      </w:pPr>
      <w:bookmarkStart w:id="21" w:name="sub_34"/>
      <w:bookmarkEnd w:id="20"/>
      <w:r>
        <w:tab/>
      </w:r>
      <w:r>
        <w:tab/>
      </w:r>
      <w:r w:rsidRPr="001E3988">
        <w:t>16) направление поставщику (подрядчику, исполнителю) требования об уплате неустоек (штрафов, пеней);</w:t>
      </w:r>
    </w:p>
    <w:p w:rsidR="006E4245" w:rsidRPr="001E3988" w:rsidRDefault="006E4245" w:rsidP="006E4245">
      <w:pPr>
        <w:ind w:left="-180"/>
        <w:jc w:val="both"/>
      </w:pPr>
      <w:bookmarkStart w:id="22" w:name="sub_35"/>
      <w:bookmarkEnd w:id="21"/>
      <w:r>
        <w:lastRenderedPageBreak/>
        <w:tab/>
      </w:r>
      <w:r>
        <w:tab/>
      </w:r>
      <w:proofErr w:type="gramStart"/>
      <w:r w:rsidRPr="001E3988">
        <w:t xml:space="preserve">17) участие в рассмотрении дел об обжаловании действий (бездействия) </w:t>
      </w:r>
      <w:r w:rsidR="002D4F9E" w:rsidRPr="002D4F9E">
        <w:t>МБДОУ детский сад «Петушок»)</w:t>
      </w:r>
      <w:r>
        <w:rPr>
          <w:color w:val="0000FF"/>
        </w:rPr>
        <w:t xml:space="preserve"> </w:t>
      </w:r>
      <w:r w:rsidRPr="001E3988">
        <w:t>и осуществление подготовки материалов для выполнения претензионной работы.</w:t>
      </w:r>
      <w:proofErr w:type="gramEnd"/>
    </w:p>
    <w:p w:rsidR="006E4245" w:rsidRPr="00114EEC" w:rsidRDefault="006E4245" w:rsidP="006E4245">
      <w:pPr>
        <w:ind w:left="-180"/>
        <w:jc w:val="center"/>
        <w:rPr>
          <w:b/>
        </w:rPr>
      </w:pPr>
      <w:bookmarkStart w:id="23" w:name="sub_101"/>
      <w:bookmarkEnd w:id="22"/>
      <w:r w:rsidRPr="00114EEC">
        <w:rPr>
          <w:b/>
        </w:rPr>
        <w:t xml:space="preserve">2. ФУНКЦИИ И ПОЛНОМОЧИЯ КОНТРАКТНОЙ СЛУЖБЫ </w:t>
      </w:r>
    </w:p>
    <w:bookmarkEnd w:id="23"/>
    <w:p w:rsidR="006E4245" w:rsidRPr="001E3988" w:rsidRDefault="006E4245" w:rsidP="006E4245">
      <w:pPr>
        <w:ind w:left="-180"/>
      </w:pPr>
    </w:p>
    <w:p w:rsidR="006E4245" w:rsidRPr="001E3988" w:rsidRDefault="006E4245" w:rsidP="006E4245">
      <w:pPr>
        <w:ind w:left="-180"/>
        <w:jc w:val="both"/>
      </w:pPr>
      <w:r>
        <w:rPr>
          <w:color w:val="000000"/>
        </w:rPr>
        <w:tab/>
      </w:r>
      <w:r>
        <w:rPr>
          <w:color w:val="000000"/>
        </w:rPr>
        <w:tab/>
        <w:t xml:space="preserve">2.1. </w:t>
      </w:r>
      <w:bookmarkStart w:id="24" w:name="sub_81"/>
      <w:r w:rsidRPr="001E3988">
        <w:t>Контрактная служба осуществляет следующие функции и полномочия:</w:t>
      </w:r>
    </w:p>
    <w:bookmarkEnd w:id="24"/>
    <w:p w:rsidR="006E4245" w:rsidRPr="001E3988" w:rsidRDefault="006E4245" w:rsidP="006E4245">
      <w:pPr>
        <w:ind w:left="-180"/>
        <w:jc w:val="both"/>
      </w:pPr>
      <w:r>
        <w:tab/>
      </w:r>
      <w:r>
        <w:tab/>
      </w:r>
      <w:r w:rsidRPr="001E3988">
        <w:t>1) при планировании закупок</w:t>
      </w:r>
      <w:r>
        <w:t xml:space="preserve"> (</w:t>
      </w:r>
      <w:hyperlink w:anchor="sub_2" w:history="1">
        <w:r w:rsidRPr="001E3988">
          <w:t>вступает в силу</w:t>
        </w:r>
      </w:hyperlink>
      <w:r w:rsidRPr="001E3988">
        <w:t xml:space="preserve"> с </w:t>
      </w:r>
      <w:r>
        <w:t>01 января 2015</w:t>
      </w:r>
      <w:r w:rsidRPr="001E3988">
        <w:t>г.</w:t>
      </w:r>
      <w:r>
        <w:t>);</w:t>
      </w:r>
    </w:p>
    <w:p w:rsidR="006E4245" w:rsidRPr="001E3988" w:rsidRDefault="006E4245" w:rsidP="006E4245">
      <w:pPr>
        <w:ind w:left="-180"/>
        <w:jc w:val="both"/>
      </w:pPr>
      <w:bookmarkStart w:id="25" w:name="sub_39"/>
      <w:r>
        <w:tab/>
      </w:r>
      <w:r>
        <w:tab/>
      </w:r>
      <w:r w:rsidRPr="001E3988"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E4245" w:rsidRPr="001E3988" w:rsidRDefault="006E4245" w:rsidP="006E4245">
      <w:pPr>
        <w:ind w:left="-180"/>
        <w:jc w:val="both"/>
      </w:pPr>
      <w:bookmarkStart w:id="26" w:name="sub_40"/>
      <w:bookmarkEnd w:id="25"/>
      <w:r>
        <w:tab/>
      </w:r>
      <w:r>
        <w:tab/>
      </w:r>
      <w:proofErr w:type="gramStart"/>
      <w:r w:rsidRPr="001E3988">
        <w:t xml:space="preserve">б) в соответствии с </w:t>
      </w:r>
      <w:hyperlink r:id="rId9" w:history="1">
        <w:r w:rsidRPr="001E3988">
          <w:t>частью 10 статьи 17</w:t>
        </w:r>
      </w:hyperlink>
      <w:r w:rsidRPr="001E3988">
        <w:t xml:space="preserve"> Федерального закона</w:t>
      </w:r>
      <w:r w:rsidRPr="00F91768">
        <w:rPr>
          <w:color w:val="000000"/>
        </w:rPr>
        <w:t xml:space="preserve"> </w:t>
      </w:r>
      <w:r>
        <w:rPr>
          <w:color w:val="000000"/>
        </w:rPr>
        <w:t xml:space="preserve">от 05.04.2013г. № 44-ФЗ «О контрактной системе в сфере закупок товаров, работ, услуг для обеспечения государственных и муниципальных нужд» также вправе </w:t>
      </w:r>
      <w:r>
        <w:t xml:space="preserve">размещать планы закупок на </w:t>
      </w:r>
      <w:r w:rsidRPr="00F91768">
        <w:rPr>
          <w:color w:val="000000"/>
        </w:rPr>
        <w:t xml:space="preserve">сайте </w:t>
      </w:r>
      <w:r w:rsidR="002D4F9E" w:rsidRPr="002D4F9E">
        <w:t>МБДОУ детский сад «Петушок»)</w:t>
      </w:r>
      <w:r>
        <w:rPr>
          <w:color w:val="0000FF"/>
        </w:rPr>
        <w:t xml:space="preserve"> </w:t>
      </w:r>
      <w:r w:rsidRPr="00F91768">
        <w:rPr>
          <w:color w:val="000000"/>
        </w:rPr>
        <w:t>в информационно - телекоммуникационной сети "Интернет",</w:t>
      </w:r>
      <w:r>
        <w:t xml:space="preserve"> а также опубликовывать</w:t>
      </w:r>
      <w:r w:rsidRPr="001E3988">
        <w:t xml:space="preserve"> в любых печатных изданиях;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27" w:name="sub_41"/>
      <w:bookmarkEnd w:id="26"/>
      <w:r>
        <w:tab/>
      </w:r>
      <w:r>
        <w:tab/>
      </w:r>
      <w:r w:rsidRPr="001E3988">
        <w:t>в) обеспечивает подготовку обоснования закупки при формировании плана закупок;</w:t>
      </w:r>
    </w:p>
    <w:p w:rsidR="006E4245" w:rsidRPr="001E3988" w:rsidRDefault="006E4245" w:rsidP="006E4245">
      <w:pPr>
        <w:ind w:left="-180"/>
        <w:jc w:val="both"/>
      </w:pPr>
      <w:bookmarkStart w:id="28" w:name="sub_42"/>
      <w:bookmarkEnd w:id="27"/>
      <w:r>
        <w:tab/>
      </w:r>
      <w:r>
        <w:tab/>
      </w:r>
      <w:r w:rsidRPr="001E3988"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6E4245" w:rsidRPr="001E3988" w:rsidRDefault="006E4245" w:rsidP="006E4245">
      <w:pPr>
        <w:ind w:left="-180"/>
        <w:jc w:val="both"/>
      </w:pPr>
      <w:bookmarkStart w:id="29" w:name="sub_43"/>
      <w:bookmarkEnd w:id="28"/>
      <w:r>
        <w:tab/>
      </w:r>
      <w:r>
        <w:tab/>
      </w:r>
      <w:proofErr w:type="spellStart"/>
      <w:r w:rsidRPr="001E3988">
        <w:t>д</w:t>
      </w:r>
      <w:proofErr w:type="spellEnd"/>
      <w:r w:rsidRPr="001E3988">
        <w:t>) организует утверждение плана закупок, плана-графика;</w:t>
      </w:r>
    </w:p>
    <w:p w:rsidR="006E4245" w:rsidRPr="001E3988" w:rsidRDefault="006E4245" w:rsidP="006E4245">
      <w:pPr>
        <w:ind w:left="-180"/>
        <w:jc w:val="both"/>
      </w:pPr>
      <w:bookmarkStart w:id="30" w:name="sub_44"/>
      <w:bookmarkEnd w:id="29"/>
      <w:r>
        <w:tab/>
      </w:r>
      <w:r>
        <w:tab/>
      </w:r>
      <w:r w:rsidRPr="001E3988">
        <w:t xml:space="preserve">е) определяет и обосновывает начальную (максимальную) цену </w:t>
      </w:r>
      <w:r>
        <w:t xml:space="preserve">муниципального </w:t>
      </w:r>
      <w:r w:rsidRPr="001E3988">
        <w:t xml:space="preserve">контракта, цену </w:t>
      </w:r>
      <w:r>
        <w:t xml:space="preserve">муниципального </w:t>
      </w:r>
      <w:r w:rsidRPr="001E3988">
        <w:t>контракта, заключаемого с единственным поставщиком (подрядчиком, исполнителем) при фор</w:t>
      </w:r>
      <w:r>
        <w:t>мировании плана-графика закупок.</w:t>
      </w:r>
    </w:p>
    <w:p w:rsidR="006E4245" w:rsidRPr="001E3988" w:rsidRDefault="006E4245" w:rsidP="006E4245">
      <w:pPr>
        <w:ind w:left="-180"/>
        <w:jc w:val="both"/>
      </w:pPr>
      <w:bookmarkStart w:id="31" w:name="sub_70"/>
      <w:bookmarkEnd w:id="30"/>
      <w:r>
        <w:tab/>
      </w:r>
      <w:r>
        <w:tab/>
      </w:r>
      <w:r w:rsidRPr="001E3988">
        <w:t>2) при определении поставщиков (подрядчиков, исполнителей):</w:t>
      </w:r>
    </w:p>
    <w:p w:rsidR="006E4245" w:rsidRPr="001E3988" w:rsidRDefault="006E4245" w:rsidP="006E4245">
      <w:pPr>
        <w:ind w:left="-180"/>
        <w:jc w:val="both"/>
      </w:pPr>
      <w:bookmarkStart w:id="32" w:name="sub_46"/>
      <w:bookmarkEnd w:id="31"/>
      <w:r>
        <w:tab/>
      </w:r>
      <w:r>
        <w:tab/>
      </w:r>
      <w:r w:rsidRPr="001E3988">
        <w:t>а) выбирает способ определения поставщика (подрядчика, исполнителя);</w:t>
      </w:r>
    </w:p>
    <w:p w:rsidR="006E4245" w:rsidRPr="001E3988" w:rsidRDefault="006E4245" w:rsidP="006E4245">
      <w:pPr>
        <w:ind w:left="-180"/>
        <w:jc w:val="both"/>
      </w:pPr>
      <w:bookmarkStart w:id="33" w:name="sub_47"/>
      <w:bookmarkEnd w:id="32"/>
      <w:r>
        <w:tab/>
      </w:r>
      <w:r>
        <w:tab/>
      </w:r>
      <w:r w:rsidRPr="001E3988">
        <w:t xml:space="preserve">б) уточняет в рамках обоснования цены цену </w:t>
      </w:r>
      <w:r>
        <w:t xml:space="preserve">муниципального </w:t>
      </w:r>
      <w:r w:rsidRPr="001E3988">
        <w:t>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E4245" w:rsidRPr="001E3988" w:rsidRDefault="006E4245" w:rsidP="006E4245">
      <w:pPr>
        <w:ind w:left="-180"/>
        <w:jc w:val="both"/>
      </w:pPr>
      <w:bookmarkStart w:id="34" w:name="sub_48"/>
      <w:bookmarkEnd w:id="33"/>
      <w:r>
        <w:tab/>
      </w:r>
      <w:r>
        <w:tab/>
      </w:r>
      <w:r w:rsidRPr="001E3988">
        <w:t xml:space="preserve">в) уточняет в рамках обоснования цены цену </w:t>
      </w:r>
      <w:r>
        <w:t xml:space="preserve">муниципального </w:t>
      </w:r>
      <w:r w:rsidRPr="001E3988">
        <w:t>контракта, заключаемого с единственным поставщиком (подрядчиком, исполнителем);</w:t>
      </w:r>
    </w:p>
    <w:p w:rsidR="006E4245" w:rsidRPr="001E3988" w:rsidRDefault="006E4245" w:rsidP="006E4245">
      <w:pPr>
        <w:ind w:left="-180"/>
        <w:jc w:val="both"/>
      </w:pPr>
      <w:bookmarkStart w:id="35" w:name="sub_49"/>
      <w:bookmarkEnd w:id="34"/>
      <w:r>
        <w:tab/>
      </w:r>
      <w:r>
        <w:tab/>
      </w:r>
      <w:r w:rsidRPr="001E3988"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</w:t>
      </w:r>
      <w:r>
        <w:t xml:space="preserve">муниципальных </w:t>
      </w:r>
      <w:r w:rsidRPr="001E3988">
        <w:t>к</w:t>
      </w:r>
      <w:r>
        <w:t>онтрактов, изменений в извещении</w:t>
      </w:r>
      <w:r w:rsidRPr="001E3988">
        <w:t xml:space="preserve">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6E4245" w:rsidRPr="001E3988" w:rsidRDefault="006E4245" w:rsidP="006E4245">
      <w:pPr>
        <w:ind w:left="-180"/>
        <w:jc w:val="both"/>
      </w:pPr>
      <w:bookmarkStart w:id="36" w:name="sub_50"/>
      <w:bookmarkEnd w:id="35"/>
      <w:r>
        <w:tab/>
      </w:r>
      <w:r>
        <w:tab/>
      </w:r>
      <w:proofErr w:type="spellStart"/>
      <w:r w:rsidRPr="001E3988">
        <w:t>д</w:t>
      </w:r>
      <w:proofErr w:type="spellEnd"/>
      <w:r w:rsidRPr="001E3988">
        <w:t xml:space="preserve">) осуществляет подготовку протоколов заседаний </w:t>
      </w:r>
      <w:r>
        <w:t>Единой комиссии</w:t>
      </w:r>
      <w:r w:rsidRPr="001E3988">
        <w:t xml:space="preserve"> по осуществлению закупок </w:t>
      </w:r>
      <w:proofErr w:type="gramStart"/>
      <w:r w:rsidRPr="001E3988">
        <w:t>на</w:t>
      </w:r>
      <w:proofErr w:type="gramEnd"/>
      <w:r w:rsidRPr="001E3988">
        <w:t xml:space="preserve"> </w:t>
      </w:r>
      <w:proofErr w:type="gramStart"/>
      <w:r w:rsidRPr="001E3988">
        <w:t>оснований</w:t>
      </w:r>
      <w:proofErr w:type="gramEnd"/>
      <w:r w:rsidRPr="001E3988">
        <w:t xml:space="preserve"> решений, принятых членами </w:t>
      </w:r>
      <w:r>
        <w:t xml:space="preserve">Единой </w:t>
      </w:r>
      <w:r w:rsidRPr="001E3988">
        <w:t>комиссии по осуществлению закупок;</w:t>
      </w:r>
    </w:p>
    <w:p w:rsidR="006E4245" w:rsidRPr="001E3988" w:rsidRDefault="006E4245" w:rsidP="006E4245">
      <w:pPr>
        <w:ind w:left="-180"/>
        <w:jc w:val="both"/>
      </w:pPr>
      <w:bookmarkStart w:id="37" w:name="sub_51"/>
      <w:bookmarkEnd w:id="36"/>
      <w:r>
        <w:tab/>
      </w:r>
      <w:r>
        <w:tab/>
      </w:r>
      <w:r w:rsidRPr="001E3988">
        <w:t>е) организует подготовку описания объекта закупки в документации о закупке;</w:t>
      </w:r>
    </w:p>
    <w:p w:rsidR="006E4245" w:rsidRPr="001E3988" w:rsidRDefault="006E4245" w:rsidP="006E4245">
      <w:pPr>
        <w:ind w:left="-180"/>
        <w:jc w:val="both"/>
      </w:pPr>
      <w:bookmarkStart w:id="38" w:name="sub_52"/>
      <w:bookmarkEnd w:id="37"/>
      <w:r>
        <w:tab/>
      </w:r>
      <w:r>
        <w:tab/>
      </w:r>
      <w:r w:rsidRPr="001E3988">
        <w:t xml:space="preserve">ж) осуществляет организационно-техническое обеспечение деятельности </w:t>
      </w:r>
      <w:r>
        <w:t>Единой комиссии</w:t>
      </w:r>
      <w:r w:rsidRPr="001E3988">
        <w:t xml:space="preserve"> по осуществлению закупок, в том числе обеспечивает проверку:</w:t>
      </w:r>
    </w:p>
    <w:bookmarkEnd w:id="38"/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на </w:t>
      </w:r>
      <w:r w:rsidRPr="001E3988">
        <w:t xml:space="preserve">соответствия требованиям, установленным в соответствии с </w:t>
      </w:r>
      <w:r>
        <w:t xml:space="preserve">действующим </w:t>
      </w:r>
      <w:r w:rsidRPr="001E3988">
        <w:t xml:space="preserve">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1E3988">
        <w:t>являющихся</w:t>
      </w:r>
      <w:proofErr w:type="gramEnd"/>
      <w:r w:rsidRPr="001E3988">
        <w:t xml:space="preserve"> объектом закупки;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</w:t>
      </w:r>
      <w:r w:rsidRPr="001E3988">
        <w:t xml:space="preserve">правомочности участника закупки заключать </w:t>
      </w:r>
      <w:r>
        <w:t xml:space="preserve">муниципальный </w:t>
      </w:r>
      <w:r w:rsidRPr="001E3988">
        <w:t>контракт;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>- н</w:t>
      </w:r>
      <w:r w:rsidRPr="001E3988">
        <w:t>е</w:t>
      </w:r>
      <w:r>
        <w:t xml:space="preserve"> </w:t>
      </w:r>
      <w:r w:rsidRPr="001E3988">
        <w:t>проведения ликвидации участника закупки - юридического лица и отсутствия реш</w:t>
      </w:r>
      <w:r>
        <w:t>ения А</w:t>
      </w:r>
      <w:r w:rsidRPr="001E3988">
        <w:t>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</w:t>
      </w:r>
      <w:r w:rsidRPr="001E3988"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E4245" w:rsidRPr="001E3988" w:rsidRDefault="006E4245" w:rsidP="006E4245">
      <w:pPr>
        <w:ind w:left="-180"/>
        <w:jc w:val="both"/>
      </w:pPr>
      <w:r>
        <w:lastRenderedPageBreak/>
        <w:tab/>
      </w:r>
      <w:r>
        <w:tab/>
        <w:t xml:space="preserve">- </w:t>
      </w:r>
      <w:r w:rsidRPr="001E3988"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</w:t>
      </w:r>
      <w:r w:rsidRPr="001E3988"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</w:t>
      </w:r>
      <w:r w:rsidRPr="001E3988">
        <w:t>обладания участником закупки исключительными правами на результаты интеллектуальной деятельности;</w:t>
      </w:r>
    </w:p>
    <w:p w:rsidR="006E4245" w:rsidRPr="001E3988" w:rsidRDefault="006E4245" w:rsidP="006E4245">
      <w:pPr>
        <w:ind w:left="-180"/>
        <w:jc w:val="both"/>
      </w:pPr>
      <w:r>
        <w:tab/>
      </w:r>
      <w:r>
        <w:tab/>
        <w:t xml:space="preserve">- </w:t>
      </w:r>
      <w:r w:rsidRPr="001E3988">
        <w:t xml:space="preserve">соответствия дополнительным требованиям, устанавливаемым в соответствии с </w:t>
      </w:r>
      <w:hyperlink r:id="rId10" w:history="1">
        <w:r w:rsidRPr="001E3988">
          <w:t>частью 2 статьи 31</w:t>
        </w:r>
      </w:hyperlink>
      <w:r w:rsidRPr="001E3988">
        <w:t xml:space="preserve"> Федерального закона</w:t>
      </w:r>
      <w:r w:rsidRPr="00FD61B4">
        <w:rPr>
          <w:color w:val="000000"/>
        </w:rPr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;</w:t>
      </w:r>
    </w:p>
    <w:p w:rsidR="006E4245" w:rsidRPr="001E3988" w:rsidRDefault="006E4245" w:rsidP="006E4245">
      <w:pPr>
        <w:ind w:left="-180"/>
        <w:jc w:val="both"/>
      </w:pPr>
      <w:bookmarkStart w:id="39" w:name="sub_53"/>
      <w:r>
        <w:tab/>
      </w:r>
      <w:r>
        <w:tab/>
      </w:r>
      <w:proofErr w:type="spellStart"/>
      <w:r w:rsidRPr="001E3988">
        <w:t>з</w:t>
      </w:r>
      <w:proofErr w:type="spellEnd"/>
      <w:r w:rsidRPr="001E3988">
        <w:t xml:space="preserve">) обеспечивает привлечение на основе </w:t>
      </w:r>
      <w:r>
        <w:t xml:space="preserve">муниципального </w:t>
      </w:r>
      <w:r w:rsidRPr="001E3988">
        <w:t>контракта специализированной организации для выполнения отдельных функций по определению поставщика;</w:t>
      </w:r>
    </w:p>
    <w:p w:rsidR="006E4245" w:rsidRPr="001E3988" w:rsidRDefault="006E4245" w:rsidP="006E4245">
      <w:pPr>
        <w:ind w:left="-180"/>
        <w:jc w:val="both"/>
      </w:pPr>
      <w:bookmarkStart w:id="40" w:name="sub_54"/>
      <w:bookmarkEnd w:id="39"/>
      <w:r>
        <w:tab/>
      </w:r>
      <w:r>
        <w:tab/>
      </w:r>
      <w:r w:rsidRPr="001E3988">
        <w:t xml:space="preserve"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</w:t>
      </w:r>
      <w:r>
        <w:t xml:space="preserve">муниципального </w:t>
      </w:r>
      <w:r w:rsidRPr="001E3988">
        <w:t>контракта;</w:t>
      </w:r>
    </w:p>
    <w:p w:rsidR="006E4245" w:rsidRPr="001E3988" w:rsidRDefault="006E4245" w:rsidP="006E4245">
      <w:pPr>
        <w:ind w:left="-180"/>
        <w:jc w:val="both"/>
      </w:pPr>
      <w:bookmarkStart w:id="41" w:name="sub_55"/>
      <w:bookmarkEnd w:id="40"/>
      <w:r>
        <w:tab/>
      </w:r>
      <w:r>
        <w:tab/>
      </w:r>
      <w:r w:rsidRPr="001E3988"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</w:t>
      </w:r>
      <w:r>
        <w:t xml:space="preserve">муниципального </w:t>
      </w:r>
      <w:r w:rsidRPr="001E3988">
        <w:t>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E4245" w:rsidRPr="001E3988" w:rsidRDefault="006E4245" w:rsidP="006E4245">
      <w:pPr>
        <w:ind w:left="-180"/>
        <w:jc w:val="both"/>
      </w:pPr>
      <w:bookmarkStart w:id="42" w:name="sub_56"/>
      <w:bookmarkEnd w:id="41"/>
      <w:r>
        <w:tab/>
      </w:r>
      <w:r>
        <w:tab/>
      </w:r>
      <w:proofErr w:type="gramStart"/>
      <w:r w:rsidRPr="001E3988">
        <w:t xml:space="preserve">л) размещает в единой информационной системе или до ввода в эксплуатацию указанной системы на </w:t>
      </w:r>
      <w:hyperlink r:id="rId11" w:history="1">
        <w:r w:rsidRPr="001E3988">
          <w:t>официальном сайте</w:t>
        </w:r>
      </w:hyperlink>
      <w:r w:rsidRPr="001E3988"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</w:t>
      </w:r>
      <w:r>
        <w:t xml:space="preserve">муниципальных </w:t>
      </w:r>
      <w:r w:rsidRPr="001E3988">
        <w:t>контрактов, протоколы, предусмотренные Федеральным законом</w:t>
      </w:r>
      <w:r w:rsidRPr="00A5463C">
        <w:rPr>
          <w:color w:val="000000"/>
        </w:rPr>
        <w:t xml:space="preserve"> </w:t>
      </w:r>
      <w:r>
        <w:rPr>
          <w:color w:val="000000"/>
        </w:rPr>
        <w:t>от 05.04.2013г. № 44-ФЗ «О контрактной системе в сфере закупок</w:t>
      </w:r>
      <w:proofErr w:type="gramEnd"/>
      <w:r>
        <w:rPr>
          <w:color w:val="000000"/>
        </w:rPr>
        <w:t xml:space="preserve"> товаров, работ, услуг для обеспечения государственных и муниципальных нужд»</w:t>
      </w:r>
      <w:r w:rsidRPr="001E3988">
        <w:t>;</w:t>
      </w:r>
    </w:p>
    <w:p w:rsidR="006E4245" w:rsidRPr="001E3988" w:rsidRDefault="006E4245" w:rsidP="006E4245">
      <w:pPr>
        <w:ind w:left="-180"/>
        <w:jc w:val="both"/>
      </w:pPr>
      <w:bookmarkStart w:id="43" w:name="sub_57"/>
      <w:bookmarkEnd w:id="42"/>
      <w:r>
        <w:tab/>
      </w:r>
      <w:r>
        <w:tab/>
      </w:r>
      <w:proofErr w:type="gramStart"/>
      <w:r w:rsidRPr="001E3988"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</w:t>
      </w:r>
      <w:r w:rsidRPr="00A5463C">
        <w:rPr>
          <w:color w:val="000000"/>
        </w:rPr>
        <w:t xml:space="preserve"> </w:t>
      </w:r>
      <w:r>
        <w:rPr>
          <w:color w:val="000000"/>
        </w:rPr>
        <w:t xml:space="preserve">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Pr="001E3988">
        <w:t>размещением;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44" w:name="sub_58"/>
      <w:bookmarkEnd w:id="43"/>
      <w:r>
        <w:tab/>
      </w:r>
      <w:r>
        <w:tab/>
      </w:r>
      <w:proofErr w:type="spellStart"/>
      <w:r w:rsidRPr="001E3988">
        <w:t>н</w:t>
      </w:r>
      <w:proofErr w:type="spellEnd"/>
      <w:r w:rsidRPr="001E3988"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E4245" w:rsidRPr="001E3988" w:rsidRDefault="006E4245" w:rsidP="006E4245">
      <w:pPr>
        <w:ind w:left="-180"/>
        <w:jc w:val="both"/>
      </w:pPr>
      <w:bookmarkStart w:id="45" w:name="sub_59"/>
      <w:bookmarkEnd w:id="44"/>
      <w:r>
        <w:tab/>
      </w:r>
      <w:r>
        <w:tab/>
      </w:r>
      <w:proofErr w:type="gramStart"/>
      <w:r w:rsidRPr="001E3988"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46" w:name="sub_60"/>
      <w:bookmarkEnd w:id="45"/>
      <w:r>
        <w:tab/>
      </w:r>
      <w:r>
        <w:tab/>
      </w:r>
      <w:proofErr w:type="spellStart"/>
      <w:r w:rsidRPr="001E3988">
        <w:t>п</w:t>
      </w:r>
      <w:proofErr w:type="spellEnd"/>
      <w:r w:rsidRPr="001E3988"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6E4245" w:rsidRPr="00EE2AFB" w:rsidRDefault="006E4245" w:rsidP="006E4245">
      <w:pPr>
        <w:ind w:left="-180"/>
        <w:jc w:val="both"/>
        <w:rPr>
          <w:color w:val="000000"/>
        </w:rPr>
      </w:pPr>
      <w:bookmarkStart w:id="47" w:name="sub_61"/>
      <w:bookmarkEnd w:id="46"/>
      <w:r>
        <w:tab/>
      </w:r>
      <w:r>
        <w:tab/>
      </w:r>
      <w:proofErr w:type="spellStart"/>
      <w:r w:rsidRPr="00EE2AFB">
        <w:rPr>
          <w:color w:val="000000"/>
        </w:rPr>
        <w:t>р</w:t>
      </w:r>
      <w:proofErr w:type="spellEnd"/>
      <w:r w:rsidRPr="00EE2AFB">
        <w:rPr>
          <w:color w:val="000000"/>
        </w:rPr>
        <w:t xml:space="preserve">) обеспечивает возможность в режиме реального времени получать информацию </w:t>
      </w:r>
      <w:r w:rsidRPr="00EE2AFB">
        <w:rPr>
          <w:color w:val="000000"/>
        </w:rPr>
        <w:lastRenderedPageBreak/>
        <w:t>об открытии доступа к поданным в форме электронных документов заявкам на участие в закупке;</w:t>
      </w:r>
    </w:p>
    <w:p w:rsidR="006E4245" w:rsidRPr="001E3988" w:rsidRDefault="006E4245" w:rsidP="006E4245">
      <w:pPr>
        <w:ind w:left="-180"/>
        <w:jc w:val="both"/>
      </w:pPr>
      <w:bookmarkStart w:id="48" w:name="sub_62"/>
      <w:bookmarkEnd w:id="47"/>
      <w:r>
        <w:tab/>
      </w:r>
      <w:r>
        <w:tab/>
      </w:r>
      <w:r w:rsidRPr="001E3988"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E4245" w:rsidRPr="001E3988" w:rsidRDefault="006E4245" w:rsidP="006E4245">
      <w:pPr>
        <w:ind w:left="-180"/>
        <w:jc w:val="both"/>
      </w:pPr>
      <w:bookmarkStart w:id="49" w:name="sub_63"/>
      <w:bookmarkEnd w:id="48"/>
      <w:r>
        <w:tab/>
      </w:r>
      <w:r>
        <w:tab/>
      </w:r>
      <w:proofErr w:type="gramStart"/>
      <w:r w:rsidRPr="001E3988">
        <w:t xml:space="preserve">т) обеспечивает хранение в сроки, установленные </w:t>
      </w:r>
      <w:r>
        <w:t xml:space="preserve">действующим </w:t>
      </w:r>
      <w:r w:rsidRPr="001E3988">
        <w:t>законодательством</w:t>
      </w:r>
      <w:r>
        <w:t xml:space="preserve"> Российской Федерации</w:t>
      </w:r>
      <w:r w:rsidRPr="001E3988">
        <w:t>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50" w:name="sub_64"/>
      <w:bookmarkEnd w:id="49"/>
      <w:r>
        <w:tab/>
      </w:r>
      <w:r>
        <w:tab/>
      </w:r>
      <w:r w:rsidRPr="001E3988">
        <w:t>у) привлекает экспертов, экспертные организации;</w:t>
      </w:r>
    </w:p>
    <w:p w:rsidR="006E4245" w:rsidRPr="001E3988" w:rsidRDefault="006E4245" w:rsidP="006E4245">
      <w:pPr>
        <w:ind w:left="-180"/>
        <w:jc w:val="both"/>
      </w:pPr>
      <w:bookmarkStart w:id="51" w:name="sub_65"/>
      <w:bookmarkEnd w:id="50"/>
      <w:r>
        <w:tab/>
      </w:r>
      <w:r>
        <w:tab/>
      </w:r>
      <w:proofErr w:type="spellStart"/>
      <w:proofErr w:type="gramStart"/>
      <w:r w:rsidRPr="001E3988">
        <w:t>ф</w:t>
      </w:r>
      <w:proofErr w:type="spellEnd"/>
      <w:r w:rsidRPr="001E3988"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2" w:history="1">
        <w:r w:rsidRPr="001E3988">
          <w:t>частью 3 статьи 84</w:t>
        </w:r>
      </w:hyperlink>
      <w:r w:rsidRPr="001E3988">
        <w:t xml:space="preserve"> Федерального закона</w:t>
      </w:r>
      <w:r w:rsidRPr="00180DA2">
        <w:rPr>
          <w:color w:val="000000"/>
        </w:rPr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52" w:name="sub_66"/>
      <w:bookmarkEnd w:id="51"/>
      <w:r>
        <w:tab/>
      </w:r>
      <w:r>
        <w:tab/>
      </w:r>
      <w:proofErr w:type="spellStart"/>
      <w:proofErr w:type="gramStart"/>
      <w:r w:rsidRPr="001E3988">
        <w:t>х</w:t>
      </w:r>
      <w:proofErr w:type="spellEnd"/>
      <w:r w:rsidRPr="001E3988">
        <w:t xml:space="preserve">) обеспечивает направление необходимых документов для заключения </w:t>
      </w:r>
      <w:r>
        <w:t xml:space="preserve">муниципального </w:t>
      </w:r>
      <w:r w:rsidRPr="001E3988">
        <w:t xml:space="preserve">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3" w:history="1">
        <w:r w:rsidRPr="001E3988">
          <w:t>пунктом 25 части 1 статьи 93</w:t>
        </w:r>
      </w:hyperlink>
      <w:r w:rsidRPr="001E3988">
        <w:t xml:space="preserve"> Федерального закона</w:t>
      </w:r>
      <w:r w:rsidRPr="00432722"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;</w:t>
      </w:r>
      <w:proofErr w:type="gramEnd"/>
    </w:p>
    <w:p w:rsidR="006E4245" w:rsidRPr="001E3988" w:rsidRDefault="006E4245" w:rsidP="006E4245">
      <w:pPr>
        <w:ind w:left="-180"/>
        <w:jc w:val="both"/>
      </w:pPr>
      <w:bookmarkStart w:id="53" w:name="sub_67"/>
      <w:bookmarkEnd w:id="52"/>
      <w:r>
        <w:tab/>
      </w:r>
      <w:r>
        <w:tab/>
      </w:r>
      <w:proofErr w:type="spellStart"/>
      <w:r w:rsidRPr="001E3988">
        <w:t>ц</w:t>
      </w:r>
      <w:proofErr w:type="spellEnd"/>
      <w:r w:rsidRPr="001E3988"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</w:t>
      </w:r>
      <w:r>
        <w:t xml:space="preserve">муниципального </w:t>
      </w:r>
      <w:r w:rsidRPr="001E3988">
        <w:t xml:space="preserve">контракта и иные существенные условия </w:t>
      </w:r>
      <w:r>
        <w:t>муниципального</w:t>
      </w:r>
      <w:r w:rsidRPr="001E3988">
        <w:t xml:space="preserve"> контракта в случае осуществления закупки у единственного поставщика (подрядчика, исполнителя) для заключения </w:t>
      </w:r>
      <w:r>
        <w:t>муниципального</w:t>
      </w:r>
      <w:r w:rsidRPr="001E3988">
        <w:t xml:space="preserve"> контракта;</w:t>
      </w:r>
    </w:p>
    <w:p w:rsidR="006E4245" w:rsidRPr="001E3988" w:rsidRDefault="006E4245" w:rsidP="006E4245">
      <w:pPr>
        <w:ind w:left="-180"/>
        <w:jc w:val="both"/>
      </w:pPr>
      <w:bookmarkStart w:id="54" w:name="sub_68"/>
      <w:bookmarkEnd w:id="53"/>
      <w:r>
        <w:tab/>
      </w:r>
      <w:r>
        <w:tab/>
      </w:r>
      <w:r w:rsidRPr="001E3988">
        <w:t xml:space="preserve">ч) обеспечивает заключение </w:t>
      </w:r>
      <w:proofErr w:type="gramStart"/>
      <w:r>
        <w:t>муниципального</w:t>
      </w:r>
      <w:proofErr w:type="gramEnd"/>
      <w:r w:rsidRPr="001E3988">
        <w:t xml:space="preserve"> контрактов;</w:t>
      </w:r>
    </w:p>
    <w:p w:rsidR="006E4245" w:rsidRPr="001E3988" w:rsidRDefault="006E4245" w:rsidP="006E4245">
      <w:pPr>
        <w:ind w:left="-180"/>
        <w:jc w:val="both"/>
      </w:pPr>
      <w:bookmarkStart w:id="55" w:name="sub_69"/>
      <w:bookmarkEnd w:id="54"/>
      <w:r>
        <w:tab/>
      </w:r>
      <w:r>
        <w:tab/>
      </w:r>
      <w:proofErr w:type="spellStart"/>
      <w:r w:rsidRPr="001E3988">
        <w:t>ш</w:t>
      </w:r>
      <w:proofErr w:type="spellEnd"/>
      <w:r w:rsidRPr="001E3988"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</w:t>
      </w:r>
      <w:r w:rsidRPr="00306FCD">
        <w:t xml:space="preserve"> </w:t>
      </w:r>
      <w:r>
        <w:t>муниципальных</w:t>
      </w:r>
      <w:r w:rsidRPr="001E3988">
        <w:t xml:space="preserve"> контрактов;</w:t>
      </w:r>
    </w:p>
    <w:p w:rsidR="006E4245" w:rsidRPr="001E3988" w:rsidRDefault="006E4245" w:rsidP="006E4245">
      <w:pPr>
        <w:ind w:left="-180"/>
        <w:jc w:val="both"/>
      </w:pPr>
      <w:bookmarkStart w:id="56" w:name="sub_80"/>
      <w:bookmarkEnd w:id="55"/>
      <w:r>
        <w:tab/>
      </w:r>
      <w:r>
        <w:tab/>
      </w:r>
      <w:r w:rsidRPr="001E3988">
        <w:t xml:space="preserve">3) при исполнении, изменении, расторжении </w:t>
      </w:r>
      <w:r>
        <w:t>муниципального</w:t>
      </w:r>
      <w:r w:rsidRPr="001E3988">
        <w:t xml:space="preserve"> контракта:</w:t>
      </w:r>
    </w:p>
    <w:p w:rsidR="006E4245" w:rsidRPr="001E3988" w:rsidRDefault="006E4245" w:rsidP="006E4245">
      <w:pPr>
        <w:ind w:left="-180"/>
        <w:jc w:val="both"/>
      </w:pPr>
      <w:bookmarkStart w:id="57" w:name="sub_71"/>
      <w:bookmarkEnd w:id="56"/>
      <w:r>
        <w:tab/>
      </w:r>
      <w:r>
        <w:tab/>
      </w:r>
      <w:r w:rsidRPr="001E3988"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E4245" w:rsidRPr="001E3988" w:rsidRDefault="006E4245" w:rsidP="006E4245">
      <w:pPr>
        <w:ind w:left="-180"/>
        <w:jc w:val="both"/>
      </w:pPr>
      <w:bookmarkStart w:id="58" w:name="sub_72"/>
      <w:bookmarkEnd w:id="57"/>
      <w:r>
        <w:tab/>
      </w:r>
      <w:r>
        <w:tab/>
      </w:r>
      <w:r w:rsidRPr="001E3988">
        <w:t>б) организует оплату поставленного товара, выполненной работы (ее результатов), оказанной услуги, а также отдельных этапов исполнения</w:t>
      </w:r>
      <w:r w:rsidRPr="00306FCD">
        <w:t xml:space="preserve"> </w:t>
      </w:r>
      <w:r>
        <w:t>муниципального</w:t>
      </w:r>
      <w:r w:rsidRPr="001E3988">
        <w:t xml:space="preserve"> контракта;</w:t>
      </w:r>
    </w:p>
    <w:p w:rsidR="006E4245" w:rsidRPr="001E3988" w:rsidRDefault="006E4245" w:rsidP="006E4245">
      <w:pPr>
        <w:ind w:left="-180"/>
        <w:jc w:val="both"/>
      </w:pPr>
      <w:bookmarkStart w:id="59" w:name="sub_73"/>
      <w:bookmarkEnd w:id="58"/>
      <w:r>
        <w:tab/>
      </w:r>
      <w:r>
        <w:tab/>
      </w:r>
      <w:proofErr w:type="gramStart"/>
      <w:r w:rsidRPr="001E3988">
        <w:t xml:space="preserve">в) взаимодействует с поставщиком (подрядчиком, исполнителем) при изменении, расторжении </w:t>
      </w:r>
      <w:r>
        <w:t>муниципального</w:t>
      </w:r>
      <w:r w:rsidRPr="001E3988">
        <w:t xml:space="preserve">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</w:t>
      </w:r>
      <w:r>
        <w:t xml:space="preserve">муниципальным </w:t>
      </w:r>
      <w:r w:rsidRPr="001E3988">
        <w:t xml:space="preserve">контрактом,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>
        <w:t xml:space="preserve">муниципальным </w:t>
      </w:r>
      <w:r w:rsidRPr="001E3988">
        <w:t>контрактом, совершает</w:t>
      </w:r>
      <w:proofErr w:type="gramEnd"/>
      <w:r w:rsidRPr="001E3988">
        <w:t xml:space="preserve"> иные действия в случае нарушения поставщиком (подрядчиком, исполнителем) условий</w:t>
      </w:r>
      <w:r w:rsidRPr="009C6F36">
        <w:t xml:space="preserve"> </w:t>
      </w:r>
      <w:r>
        <w:t>муниципального</w:t>
      </w:r>
      <w:r w:rsidRPr="001E3988">
        <w:t xml:space="preserve"> контракта;</w:t>
      </w:r>
    </w:p>
    <w:p w:rsidR="006E4245" w:rsidRPr="001E3988" w:rsidRDefault="006E4245" w:rsidP="006E4245">
      <w:pPr>
        <w:ind w:left="-180"/>
        <w:jc w:val="both"/>
      </w:pPr>
      <w:bookmarkStart w:id="60" w:name="sub_74"/>
      <w:bookmarkEnd w:id="59"/>
      <w:r>
        <w:tab/>
      </w:r>
      <w:r>
        <w:tab/>
      </w:r>
      <w:r w:rsidRPr="001E3988"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E4245" w:rsidRPr="001E3988" w:rsidRDefault="006E4245" w:rsidP="006E4245">
      <w:pPr>
        <w:ind w:left="-180"/>
        <w:jc w:val="both"/>
      </w:pPr>
      <w:bookmarkStart w:id="61" w:name="sub_75"/>
      <w:bookmarkEnd w:id="60"/>
      <w:r>
        <w:tab/>
      </w:r>
      <w:r>
        <w:tab/>
      </w:r>
      <w:proofErr w:type="spellStart"/>
      <w:r w:rsidRPr="001E3988">
        <w:t>д</w:t>
      </w:r>
      <w:proofErr w:type="spellEnd"/>
      <w:r w:rsidRPr="001E3988">
        <w:t xml:space="preserve">) в случае необходимости обеспечивает создание приемочной комиссии не менее </w:t>
      </w:r>
      <w:r w:rsidRPr="001E3988">
        <w:lastRenderedPageBreak/>
        <w:t xml:space="preserve">чем из пяти человек для приемки поставленного товара, выполненной работы или оказанной услуги, результатов отдельного этапа исполнения </w:t>
      </w:r>
      <w:r>
        <w:t>муниципального</w:t>
      </w:r>
      <w:r w:rsidRPr="001E3988">
        <w:t xml:space="preserve"> контракта;</w:t>
      </w:r>
    </w:p>
    <w:p w:rsidR="006E4245" w:rsidRPr="001E3988" w:rsidRDefault="006E4245" w:rsidP="006E4245">
      <w:pPr>
        <w:ind w:left="-180"/>
        <w:jc w:val="both"/>
      </w:pPr>
      <w:bookmarkStart w:id="62" w:name="sub_76"/>
      <w:bookmarkEnd w:id="61"/>
      <w:r>
        <w:tab/>
      </w:r>
      <w:r>
        <w:tab/>
      </w:r>
      <w:r w:rsidRPr="001E3988">
        <w:t xml:space="preserve">е) подготавливает документ о приемке результатов отдельного этапа исполнения </w:t>
      </w:r>
      <w:r>
        <w:t>муниципального</w:t>
      </w:r>
      <w:r w:rsidRPr="001E3988">
        <w:t xml:space="preserve"> контракта, а также поставленного товара, выполненной работы или оказанной услуги;</w:t>
      </w:r>
    </w:p>
    <w:p w:rsidR="006E4245" w:rsidRPr="001E3988" w:rsidRDefault="006E4245" w:rsidP="006E4245">
      <w:pPr>
        <w:ind w:left="-180"/>
        <w:jc w:val="both"/>
      </w:pPr>
      <w:bookmarkStart w:id="63" w:name="sub_77"/>
      <w:bookmarkEnd w:id="62"/>
      <w:r>
        <w:tab/>
      </w:r>
      <w:r>
        <w:tab/>
      </w:r>
      <w:proofErr w:type="gramStart"/>
      <w:r w:rsidRPr="001E3988"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</w:t>
      </w:r>
      <w:r>
        <w:t>муниципального</w:t>
      </w:r>
      <w:r w:rsidRPr="001E3988">
        <w:t xml:space="preserve"> контракта, о соблюдении промежуточных и окончательных сроков исполнения </w:t>
      </w:r>
      <w:r>
        <w:t>муниципального</w:t>
      </w:r>
      <w:r w:rsidRPr="001E3988">
        <w:t xml:space="preserve"> контракта, о ненадлежащем исполнении </w:t>
      </w:r>
      <w:r>
        <w:t>муниципального</w:t>
      </w:r>
      <w:r w:rsidRPr="001E3988">
        <w:t xml:space="preserve"> контракта (с указанием допущенных нарушений</w:t>
      </w:r>
      <w:proofErr w:type="gramEnd"/>
      <w:r w:rsidRPr="001E3988">
        <w:t xml:space="preserve">) или о неисполнении </w:t>
      </w:r>
      <w:r>
        <w:t>муниципального</w:t>
      </w:r>
      <w:r w:rsidRPr="001E3988">
        <w:t xml:space="preserve"> контракта и о санкциях, которые применены в связи с нарушением условий </w:t>
      </w:r>
      <w:r>
        <w:t>муниципального</w:t>
      </w:r>
      <w:r w:rsidRPr="001E3988">
        <w:t xml:space="preserve"> контракта или его неисполнением, об изменении или о расторжении </w:t>
      </w:r>
      <w:r>
        <w:t>муниципального</w:t>
      </w:r>
      <w:r w:rsidRPr="001E3988">
        <w:t xml:space="preserve"> контракта в ходе его исполнения, информацию об изменении </w:t>
      </w:r>
      <w:r>
        <w:t>муниципального</w:t>
      </w:r>
      <w:r w:rsidRPr="001E3988">
        <w:t xml:space="preserve"> контракта или о расторжении </w:t>
      </w:r>
      <w:r>
        <w:t>муниципального</w:t>
      </w:r>
      <w:r w:rsidRPr="001E3988">
        <w:t xml:space="preserve"> контракта, за исключением сведений, составляющих государственную тайну;</w:t>
      </w:r>
    </w:p>
    <w:p w:rsidR="006E4245" w:rsidRPr="001E3988" w:rsidRDefault="006E4245" w:rsidP="006E4245">
      <w:pPr>
        <w:ind w:left="-180"/>
        <w:jc w:val="both"/>
      </w:pPr>
      <w:bookmarkStart w:id="64" w:name="sub_78"/>
      <w:bookmarkEnd w:id="63"/>
      <w:r>
        <w:tab/>
      </w:r>
      <w:r>
        <w:tab/>
      </w:r>
      <w:proofErr w:type="spellStart"/>
      <w:r w:rsidRPr="001E3988">
        <w:t>з</w:t>
      </w:r>
      <w:proofErr w:type="spellEnd"/>
      <w:r w:rsidRPr="001E3988"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</w:t>
      </w:r>
      <w:r>
        <w:t>муниципальный</w:t>
      </w:r>
      <w:r w:rsidRPr="001E3988">
        <w:t xml:space="preserve"> контракт </w:t>
      </w:r>
      <w:proofErr w:type="gramStart"/>
      <w:r w:rsidRPr="001E3988">
        <w:t>был</w:t>
      </w:r>
      <w:proofErr w:type="gramEnd"/>
      <w:r w:rsidRPr="001E3988">
        <w:t xml:space="preserve"> расторгнут по решению суда или в связи с односторонним отказом Заказчика от исполнения </w:t>
      </w:r>
      <w:r>
        <w:t>муниципального</w:t>
      </w:r>
      <w:r w:rsidRPr="001E3988">
        <w:t xml:space="preserve"> контракта;</w:t>
      </w:r>
    </w:p>
    <w:p w:rsidR="006E4245" w:rsidRPr="001E3988" w:rsidRDefault="006E4245" w:rsidP="006E4245">
      <w:pPr>
        <w:ind w:left="-180"/>
        <w:jc w:val="both"/>
      </w:pPr>
      <w:bookmarkStart w:id="65" w:name="sub_79"/>
      <w:bookmarkEnd w:id="64"/>
      <w:r>
        <w:tab/>
      </w:r>
      <w:r>
        <w:tab/>
      </w:r>
      <w:r w:rsidRPr="001E3988"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6E4245" w:rsidRPr="001E3988" w:rsidRDefault="006E4245" w:rsidP="006E4245">
      <w:pPr>
        <w:ind w:left="-180"/>
        <w:jc w:val="both"/>
      </w:pPr>
      <w:bookmarkStart w:id="66" w:name="sub_91"/>
      <w:bookmarkEnd w:id="65"/>
      <w:r>
        <w:tab/>
      </w:r>
      <w:r>
        <w:tab/>
        <w:t>2.2.</w:t>
      </w:r>
      <w:r w:rsidRPr="001E3988">
        <w:t xml:space="preserve"> Контрактная служба осуществляет иные полномочия, предусмотренные Федеральным законом</w:t>
      </w:r>
      <w:r w:rsidRPr="00C22709"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, в том числе:</w:t>
      </w:r>
    </w:p>
    <w:p w:rsidR="006E4245" w:rsidRPr="001E3988" w:rsidRDefault="006E4245" w:rsidP="006E4245">
      <w:pPr>
        <w:ind w:left="-180"/>
        <w:jc w:val="both"/>
      </w:pPr>
      <w:bookmarkStart w:id="67" w:name="sub_82"/>
      <w:bookmarkEnd w:id="66"/>
      <w:r>
        <w:tab/>
      </w:r>
      <w:r>
        <w:tab/>
      </w:r>
      <w:r w:rsidRPr="001E3988"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6E4245" w:rsidRPr="001E3988" w:rsidRDefault="006E4245" w:rsidP="006E4245">
      <w:pPr>
        <w:ind w:left="-180"/>
        <w:jc w:val="both"/>
      </w:pPr>
      <w:bookmarkStart w:id="68" w:name="sub_83"/>
      <w:bookmarkEnd w:id="67"/>
      <w:r>
        <w:tab/>
      </w:r>
      <w:r>
        <w:tab/>
      </w:r>
      <w:r w:rsidRPr="001E3988"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E4245" w:rsidRPr="001E3988" w:rsidRDefault="006E4245" w:rsidP="006E4245">
      <w:pPr>
        <w:ind w:left="-180"/>
        <w:jc w:val="both"/>
      </w:pPr>
      <w:bookmarkStart w:id="69" w:name="sub_84"/>
      <w:bookmarkEnd w:id="68"/>
      <w:r>
        <w:tab/>
      </w:r>
      <w:r>
        <w:tab/>
      </w:r>
      <w:r w:rsidRPr="001E3988"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6E4245" w:rsidRPr="001E3988" w:rsidRDefault="006E4245" w:rsidP="006E4245">
      <w:pPr>
        <w:ind w:left="-180"/>
        <w:jc w:val="both"/>
      </w:pPr>
      <w:bookmarkStart w:id="70" w:name="sub_85"/>
      <w:bookmarkEnd w:id="69"/>
      <w:r>
        <w:tab/>
      </w:r>
      <w:r>
        <w:tab/>
      </w:r>
      <w:r w:rsidRPr="001E3988"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E4245" w:rsidRPr="001E3988" w:rsidRDefault="006E4245" w:rsidP="006E4245">
      <w:pPr>
        <w:ind w:left="-180"/>
        <w:jc w:val="both"/>
      </w:pPr>
      <w:bookmarkStart w:id="71" w:name="sub_86"/>
      <w:bookmarkEnd w:id="70"/>
      <w:r>
        <w:tab/>
      </w:r>
      <w:r>
        <w:tab/>
      </w:r>
      <w:r w:rsidRPr="001E3988">
        <w:t>5) разрабатывает проекты</w:t>
      </w:r>
      <w:r>
        <w:t xml:space="preserve"> муниципальных</w:t>
      </w:r>
      <w:r w:rsidRPr="001E3988">
        <w:t xml:space="preserve"> контрактов, в том числе типовых </w:t>
      </w:r>
      <w:r>
        <w:t xml:space="preserve">муниципальных </w:t>
      </w:r>
      <w:r w:rsidRPr="001E3988">
        <w:t xml:space="preserve">контрактов Заказчика, типовых условий </w:t>
      </w:r>
      <w:r>
        <w:t xml:space="preserve">муниципальных </w:t>
      </w:r>
      <w:r w:rsidRPr="001E3988">
        <w:t>контрактов Заказчика;</w:t>
      </w:r>
    </w:p>
    <w:p w:rsidR="006E4245" w:rsidRPr="001E3988" w:rsidRDefault="006E4245" w:rsidP="006E4245">
      <w:pPr>
        <w:ind w:left="-180"/>
        <w:jc w:val="both"/>
      </w:pPr>
      <w:bookmarkStart w:id="72" w:name="sub_87"/>
      <w:bookmarkEnd w:id="71"/>
      <w:r>
        <w:tab/>
      </w:r>
      <w:r>
        <w:tab/>
      </w:r>
      <w:r w:rsidRPr="001E3988">
        <w:t xml:space="preserve">6) осуществляет проверку банковских гарантий, поступивших в качестве обеспечения исполнения </w:t>
      </w:r>
      <w:r>
        <w:t xml:space="preserve">муниципальных </w:t>
      </w:r>
      <w:r w:rsidRPr="001E3988">
        <w:t>контрактов, на соответствие требованиям Федерального закона</w:t>
      </w:r>
      <w:r w:rsidRPr="00C22709"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;</w:t>
      </w:r>
    </w:p>
    <w:p w:rsidR="006E4245" w:rsidRPr="001E3988" w:rsidRDefault="006E4245" w:rsidP="006E4245">
      <w:pPr>
        <w:ind w:left="-180"/>
        <w:jc w:val="both"/>
      </w:pPr>
      <w:bookmarkStart w:id="73" w:name="sub_88"/>
      <w:bookmarkEnd w:id="72"/>
      <w:r>
        <w:lastRenderedPageBreak/>
        <w:tab/>
      </w:r>
      <w:r>
        <w:tab/>
      </w:r>
      <w:r w:rsidRPr="001E3988"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E4245" w:rsidRPr="001E3988" w:rsidRDefault="006E4245" w:rsidP="006E4245">
      <w:pPr>
        <w:ind w:left="-180"/>
        <w:jc w:val="both"/>
      </w:pPr>
      <w:bookmarkStart w:id="74" w:name="sub_89"/>
      <w:bookmarkEnd w:id="73"/>
      <w:r>
        <w:tab/>
      </w:r>
      <w:r>
        <w:tab/>
      </w:r>
      <w:r w:rsidRPr="001E3988">
        <w:t>8) организует осуществление уплаты денежных сумм по банковской гарантии в случаях, предусмотренных Федеральным законом</w:t>
      </w:r>
      <w:r w:rsidRPr="00525BDE">
        <w:t xml:space="preserve"> </w:t>
      </w:r>
      <w:r>
        <w:rPr>
          <w:color w:val="000000"/>
        </w:rPr>
        <w:t>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Pr="001E3988">
        <w:t>;</w:t>
      </w:r>
    </w:p>
    <w:p w:rsidR="006E4245" w:rsidRPr="001E3988" w:rsidRDefault="006E4245" w:rsidP="006E4245">
      <w:pPr>
        <w:ind w:left="-180"/>
        <w:jc w:val="both"/>
      </w:pPr>
      <w:bookmarkStart w:id="75" w:name="sub_90"/>
      <w:bookmarkEnd w:id="74"/>
      <w:r>
        <w:tab/>
      </w:r>
      <w:r>
        <w:tab/>
      </w:r>
      <w:r w:rsidRPr="001E3988">
        <w:t xml:space="preserve">9) организует возврат денежных средств, внесенных в качестве обеспечения исполнения заявок или обеспечения исполнения </w:t>
      </w:r>
      <w:r>
        <w:t xml:space="preserve">муниципальных </w:t>
      </w:r>
      <w:r w:rsidRPr="001E3988">
        <w:t>контрактов.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76" w:name="sub_95"/>
      <w:bookmarkEnd w:id="75"/>
      <w:r>
        <w:tab/>
      </w:r>
      <w:r>
        <w:tab/>
        <w:t>2.3</w:t>
      </w:r>
      <w:r w:rsidRPr="001E3988">
        <w:t xml:space="preserve">. В целях реализации функций и полномочий, указанных </w:t>
      </w:r>
      <w:r w:rsidRPr="00FA59BC">
        <w:rPr>
          <w:color w:val="000000"/>
        </w:rPr>
        <w:t xml:space="preserve">в </w:t>
      </w:r>
      <w:hyperlink w:anchor="sub_81" w:history="1">
        <w:r w:rsidRPr="00FA59BC">
          <w:rPr>
            <w:color w:val="000000"/>
          </w:rPr>
          <w:t>пунктах</w:t>
        </w:r>
      </w:hyperlink>
      <w:r w:rsidRPr="00FA59BC">
        <w:rPr>
          <w:color w:val="000000"/>
        </w:rPr>
        <w:t xml:space="preserve"> 2.1., 2.2. настоящего Положения, работники контрактной службы обязаны соблюдать обязательства и требования, установленные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77" w:name="sub_92"/>
      <w:bookmarkEnd w:id="76"/>
      <w:r w:rsidRPr="00FA59BC">
        <w:rPr>
          <w:color w:val="000000"/>
        </w:rPr>
        <w:tab/>
      </w:r>
      <w:r w:rsidRPr="00FA59BC">
        <w:rPr>
          <w:color w:val="000000"/>
        </w:rPr>
        <w:tab/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действующим законодательством Российской Федерации;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78" w:name="sub_93"/>
      <w:bookmarkEnd w:id="77"/>
      <w:r w:rsidRPr="00FA59BC">
        <w:rPr>
          <w:color w:val="000000"/>
        </w:rPr>
        <w:tab/>
      </w:r>
      <w:r w:rsidRPr="00FA59BC">
        <w:rPr>
          <w:color w:val="000000"/>
        </w:rPr>
        <w:tab/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действующим законодательством Российской Федерации;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79" w:name="sub_94"/>
      <w:bookmarkEnd w:id="78"/>
      <w:r w:rsidRPr="00FA59BC">
        <w:rPr>
          <w:color w:val="000000"/>
        </w:rPr>
        <w:tab/>
      </w:r>
      <w:r w:rsidRPr="00FA59BC">
        <w:rPr>
          <w:color w:val="000000"/>
        </w:rPr>
        <w:tab/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80" w:name="sub_96"/>
      <w:bookmarkEnd w:id="79"/>
      <w:r w:rsidRPr="00FA59BC">
        <w:rPr>
          <w:color w:val="000000"/>
        </w:rPr>
        <w:tab/>
      </w:r>
      <w:r w:rsidRPr="00FA59BC">
        <w:rPr>
          <w:color w:val="000000"/>
        </w:rPr>
        <w:tab/>
        <w:t xml:space="preserve">2.4. </w:t>
      </w:r>
      <w:proofErr w:type="gramStart"/>
      <w:r w:rsidRPr="00FA59BC">
        <w:rPr>
          <w:color w:val="000000"/>
        </w:rPr>
        <w:t xml:space="preserve">При централизации закупок в соответствии со </w:t>
      </w:r>
      <w:hyperlink r:id="rId14" w:history="1">
        <w:r w:rsidRPr="00FA59BC">
          <w:rPr>
            <w:color w:val="000000"/>
          </w:rPr>
          <w:t>статьей 26</w:t>
        </w:r>
      </w:hyperlink>
      <w:r w:rsidRPr="00FA59BC">
        <w:rPr>
          <w:color w:val="000000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контрактная служба осуществляет функции и полномочия, предусмотренные </w:t>
      </w:r>
      <w:hyperlink w:anchor="sub_81" w:history="1">
        <w:r w:rsidRPr="00FA59BC">
          <w:rPr>
            <w:color w:val="000000"/>
          </w:rPr>
          <w:t>пунктами 2.1.</w:t>
        </w:r>
      </w:hyperlink>
      <w:r w:rsidRPr="00FA59BC">
        <w:rPr>
          <w:color w:val="000000"/>
        </w:rPr>
        <w:t xml:space="preserve"> и 2.2.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81" w:name="sub_100"/>
      <w:bookmarkEnd w:id="80"/>
      <w:r w:rsidRPr="00FA59BC">
        <w:rPr>
          <w:color w:val="000000"/>
        </w:rPr>
        <w:tab/>
      </w:r>
      <w:r w:rsidRPr="00FA59BC">
        <w:rPr>
          <w:color w:val="000000"/>
        </w:rPr>
        <w:tab/>
        <w:t>2.5. Руководитель контрактной службы: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82" w:name="sub_97"/>
      <w:bookmarkEnd w:id="81"/>
      <w:r w:rsidRPr="00FA59BC">
        <w:rPr>
          <w:color w:val="000000"/>
        </w:rPr>
        <w:tab/>
      </w:r>
      <w:r w:rsidRPr="00FA59BC">
        <w:rPr>
          <w:color w:val="000000"/>
        </w:rPr>
        <w:tab/>
        <w:t>1) распределяет обязанности между работниками контрактной службы;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83" w:name="sub_98"/>
      <w:bookmarkEnd w:id="82"/>
      <w:r w:rsidRPr="00FA59BC">
        <w:rPr>
          <w:color w:val="000000"/>
        </w:rPr>
        <w:tab/>
      </w:r>
      <w:r w:rsidRPr="00FA59BC">
        <w:rPr>
          <w:color w:val="000000"/>
        </w:rPr>
        <w:tab/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6E4245" w:rsidRPr="00FA59BC" w:rsidRDefault="006E4245" w:rsidP="006E4245">
      <w:pPr>
        <w:ind w:left="-180"/>
        <w:jc w:val="both"/>
        <w:rPr>
          <w:color w:val="000000"/>
        </w:rPr>
      </w:pPr>
      <w:bookmarkStart w:id="84" w:name="sub_99"/>
      <w:bookmarkEnd w:id="83"/>
      <w:r w:rsidRPr="00FA59BC">
        <w:rPr>
          <w:color w:val="000000"/>
        </w:rPr>
        <w:tab/>
      </w:r>
      <w:r w:rsidRPr="00FA59BC">
        <w:rPr>
          <w:color w:val="000000"/>
        </w:rPr>
        <w:tab/>
        <w:t>3) осуществляет иные полномочия, предусмотренные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84"/>
    <w:p w:rsidR="006E4245" w:rsidRPr="001E3988" w:rsidRDefault="006E4245" w:rsidP="006E4245">
      <w:pPr>
        <w:ind w:left="-180"/>
        <w:jc w:val="both"/>
      </w:pPr>
    </w:p>
    <w:p w:rsidR="006E4245" w:rsidRPr="007F09CE" w:rsidRDefault="006E4245" w:rsidP="006E4245">
      <w:pPr>
        <w:ind w:left="-180"/>
        <w:jc w:val="center"/>
        <w:rPr>
          <w:b/>
        </w:rPr>
      </w:pPr>
      <w:bookmarkStart w:id="85" w:name="sub_103"/>
      <w:r>
        <w:rPr>
          <w:b/>
        </w:rPr>
        <w:t>3. ОТВЕТСТВЕННОСТЬ РАБОТНИКОВ КОНТРАКТНОЙ СЛУЖБЫ</w:t>
      </w:r>
      <w:r w:rsidRPr="007F09CE">
        <w:rPr>
          <w:b/>
        </w:rPr>
        <w:t xml:space="preserve"> </w:t>
      </w:r>
    </w:p>
    <w:bookmarkEnd w:id="85"/>
    <w:p w:rsidR="006E4245" w:rsidRPr="007F09CE" w:rsidRDefault="006E4245" w:rsidP="006E4245">
      <w:pPr>
        <w:ind w:left="-180"/>
        <w:jc w:val="center"/>
        <w:rPr>
          <w:b/>
        </w:rPr>
      </w:pPr>
    </w:p>
    <w:p w:rsidR="00115786" w:rsidRDefault="006E4245" w:rsidP="006E4245">
      <w:r>
        <w:tab/>
      </w:r>
      <w:r>
        <w:tab/>
        <w:t>3.1</w:t>
      </w:r>
      <w:r w:rsidRPr="001E3988">
        <w:t xml:space="preserve">. </w:t>
      </w:r>
      <w:proofErr w:type="gramStart"/>
      <w:r w:rsidRPr="001E3988"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</w:t>
      </w:r>
      <w:r>
        <w:t xml:space="preserve">действующим </w:t>
      </w:r>
      <w:r w:rsidRPr="001E3988">
        <w:t>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</w:t>
      </w:r>
      <w:proofErr w:type="gramEnd"/>
    </w:p>
    <w:sectPr w:rsidR="00115786" w:rsidSect="001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67" w:rsidRDefault="00914867" w:rsidP="00155DF3">
      <w:r>
        <w:separator/>
      </w:r>
    </w:p>
  </w:endnote>
  <w:endnote w:type="continuationSeparator" w:id="0">
    <w:p w:rsidR="00914867" w:rsidRDefault="00914867" w:rsidP="0015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67" w:rsidRDefault="00914867" w:rsidP="00155DF3">
      <w:r>
        <w:separator/>
      </w:r>
    </w:p>
  </w:footnote>
  <w:footnote w:type="continuationSeparator" w:id="0">
    <w:p w:rsidR="00914867" w:rsidRDefault="00914867" w:rsidP="0015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7091"/>
    <w:multiLevelType w:val="multilevel"/>
    <w:tmpl w:val="C48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E4245"/>
    <w:rsid w:val="00115786"/>
    <w:rsid w:val="00155DF3"/>
    <w:rsid w:val="002D4F9E"/>
    <w:rsid w:val="004F0357"/>
    <w:rsid w:val="006E4245"/>
    <w:rsid w:val="008C18AE"/>
    <w:rsid w:val="008E52FE"/>
    <w:rsid w:val="00914747"/>
    <w:rsid w:val="00914867"/>
    <w:rsid w:val="00E8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4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D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55DF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155D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5DF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55DF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5DF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garantF1://70253464.93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8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0941.18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31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710" TargetMode="External"/><Relationship Id="rId14" Type="http://schemas.openxmlformats.org/officeDocument/2006/relationships/hyperlink" Target="garantF1://70253464.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2EDD1-BD3E-4BC0-A655-E58A8C5F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23877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2</cp:revision>
  <cp:lastPrinted>2014-07-28T09:33:00Z</cp:lastPrinted>
  <dcterms:created xsi:type="dcterms:W3CDTF">2014-07-28T08:53:00Z</dcterms:created>
  <dcterms:modified xsi:type="dcterms:W3CDTF">2014-07-28T10:17:00Z</dcterms:modified>
</cp:coreProperties>
</file>